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4209" w14:textId="77777777" w:rsidR="001D5D8C" w:rsidRDefault="001D5D8C">
      <w:r>
        <w:t>念佛的真實利益</w:t>
      </w:r>
      <w:r>
        <w:t>—</w:t>
      </w:r>
      <w:r>
        <w:t>淨宗的宗旨　　（第五四四集）　　恭錄自</w:t>
      </w:r>
      <w:r>
        <w:t xml:space="preserve"> </w:t>
      </w:r>
      <w:r>
        <w:t>淨空老法師《淨土大經解演義》　　檔名：</w:t>
      </w:r>
      <w:r>
        <w:t xml:space="preserve">29-506-0544 </w:t>
      </w:r>
    </w:p>
    <w:p w14:paraId="2FD549E2" w14:textId="77777777" w:rsidR="001D5D8C" w:rsidRDefault="001D5D8C">
      <w:pPr>
        <w:pStyle w:val="a3"/>
      </w:pPr>
      <w:r>
        <w:t xml:space="preserve">　　「《會疏》曰：是則第十八願成就。一部宗歸，唯在於斯。」這一段經文就是淨宗的宗旨，就是淨宗的歸宿，就是淨宗的圓滿成就。「所以者何」？為什麼？這提出一個問話。「雖四十八願皆殊勝，以念佛往生為最要。」四十七願是助緣，第十八願是正說，沒有其他的四十七願，這一願也不能建立，四十七願就是幫助第十八願建立念佛往生淨土。「雖一一成就皆難思」，這個一一就是其他的四十七願，每一願的成就都不可思議，「而此成就為不共」，第十八願十念必生，「故諸佛讚歎」。這個方法引導眾生、引導到極樂世界，阿彌陀佛提供一個最好的修學道場，這個太難得。我們凡夫成就之難，確實沒有一個好的修學場所。對於上上根人，那個無所謂，他們有智慧、有定力，能忍受，什麼樣的境界對他來講都是好境界，但是這種根性的人太少太少了。中下根性的人，要沒有一個很好的修學環境，不行，他會退轉，他會墮落，甚至於會造罪業，他把持不住。所以彌陀建立道場不可思議，提供這個環境太難得，方法又太巧妙，真正是有善根福德因緣遇到了，遇到肯定成就，一生圓滿成佛。所以跟諸佛不一樣，不共就是不一樣。感得諸佛讚歎，沒有一尊佛不讚歎。佛心平等，佛心純淨純善。　　</w:t>
      </w:r>
    </w:p>
    <w:sectPr w:rsidR="001D5D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947E0" w14:textId="77777777" w:rsidR="001D5D8C" w:rsidRDefault="001D5D8C" w:rsidP="00DC5F7F">
      <w:r>
        <w:separator/>
      </w:r>
    </w:p>
  </w:endnote>
  <w:endnote w:type="continuationSeparator" w:id="0">
    <w:p w14:paraId="71918656" w14:textId="77777777" w:rsidR="001D5D8C" w:rsidRDefault="001D5D8C" w:rsidP="00DC5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999A9" w14:textId="77777777" w:rsidR="001D5D8C" w:rsidRDefault="001D5D8C" w:rsidP="00DC5F7F">
      <w:r>
        <w:separator/>
      </w:r>
    </w:p>
  </w:footnote>
  <w:footnote w:type="continuationSeparator" w:id="0">
    <w:p w14:paraId="2B6F05FF" w14:textId="77777777" w:rsidR="001D5D8C" w:rsidRDefault="001D5D8C" w:rsidP="00DC5F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7F"/>
    <w:rsid w:val="001D5D8C"/>
    <w:rsid w:val="00B519F4"/>
    <w:rsid w:val="00DC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9C0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5F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5F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5F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5F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