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44642" w14:textId="77777777" w:rsidR="009A1BB0" w:rsidRDefault="009A1BB0">
      <w:r>
        <w:t>念佛的真實利益</w:t>
      </w:r>
      <w:r>
        <w:t>—</w:t>
      </w:r>
      <w:r>
        <w:t>為什麼念佛能消業障　　（第五七Ｏ集）　　恭錄自</w:t>
      </w:r>
      <w:r>
        <w:t xml:space="preserve"> </w:t>
      </w:r>
      <w:r>
        <w:t>淨空老法師《淨土大經解演義》　　檔名：</w:t>
      </w:r>
      <w:r>
        <w:t xml:space="preserve">29-506-0570 </w:t>
      </w:r>
    </w:p>
    <w:p w14:paraId="59A8169C" w14:textId="77777777" w:rsidR="009A1BB0" w:rsidRDefault="009A1BB0">
      <w:pPr>
        <w:pStyle w:val="a3"/>
      </w:pPr>
      <w:r>
        <w:t xml:space="preserve">　　「又無始惡業，從妄心生；念佛功德，從真心起。真心如日，妄心如暗。真心暫起，妄念即除。如日始出，眾暗悉除。」這幾句話是講念佛的功德，念佛的好處，能夠滅你的罪業，消你的業障。為什麼？無始劫來無量無邊的惡業是從妄心生的。妄是什麼？迷，迷而不覺，違背了自性，他才造作一切罪業。這個罪業是什麼？第一個迷了，以為身是我，起心動念都要為這個身去打算，為這個身去享受，這身是假的，不是我，你看看你為它盡心盡力，你可憐，造一身的罪業。有了個身，頭一個自私自利出現了，為了自己的利益就會傷害別人，起心動念損人利己，這一條裡頭就造作無量無邊的罪業，果報在三途，餓鬼、畜生、地獄有得受的。所以佛頭一個就告訴我們，身不是我，身是什麼？在佛法裡講，身是我所，就是我所有的，像衣服一樣，衣服不是我，衣服是我所有的。我們會不會為衣服服務？不會，為什麼？知道它不是我。什麼是我？有沒有我？有，大乘佛法裡講的，常樂我淨，這四個字是真理，不是假的。</w:t>
      </w:r>
      <w:r>
        <w:t xml:space="preserve"> </w:t>
      </w:r>
    </w:p>
    <w:p w14:paraId="20784733" w14:textId="77777777" w:rsidR="009A1BB0" w:rsidRDefault="009A1BB0">
      <w:pPr>
        <w:pStyle w:val="a3"/>
      </w:pPr>
      <w:r>
        <w:t xml:space="preserve">　　常是什麼？常是永恆不變，它有變化就無常，無常是假的，常是真的。惠能大師見到了，他向五祖的報告，第二句說，「何期自性，本不生滅」，不生不滅就常，本不生滅這是常。樂，樂是真的，苦是假的，這是真樂。我們今天講苦樂是一對，其實宇宙之間沒有相對的東西，苦樂二邊都捨掉了，真樂。我有真樂，真樂是什麼？大涅槃的樂，清淨寂滅之樂，如來果地上才體會到。我們現在迷了自性，完全不知道，跟我們講，我們也不會相信，也不能接受。「我」是主宰的意思、自在的意思。有沒有？有。能大師報告裡有，「何期自性，本自具足」，那就是我的意思，真做得了主宰，真得大自在。淨，他第一句話就說，「何期自性，本自清淨」。常樂我淨統有，只是迷了自性就沒有了，見性就有了，它是性德。自性是自己、是我，自性的四德，常樂我淨，明心見性，見性你就得到了，沒有見性這四個字有名無實，這要知道。所以小乘教裡頭佛給他講無常、無我，苦、空、無常，佛常常講這些，這是教小乘，破他的情執，大乘裡面講真常，真正有常樂我淨。</w:t>
      </w:r>
      <w:r>
        <w:t xml:space="preserve"> </w:t>
      </w:r>
    </w:p>
    <w:p w14:paraId="415031EA" w14:textId="77777777" w:rsidR="009A1BB0" w:rsidRDefault="009A1BB0">
      <w:pPr>
        <w:pStyle w:val="a3"/>
      </w:pPr>
      <w:r>
        <w:t xml:space="preserve">　　我們今天用的是妄心，妄心是什麼？分別心、執著心、妄想心，這個錯了。念佛功德從真心起，印光大師這個念佛的方法就是用妄心恢復到真心這個方法，妄心有念，真心無念。我們今天妄心，你看前念滅，後念就生，每一天無量無邊的雜念。有很多人問我如何養生，保持自己的健康長壽？這是每一個人都很關心的。用妄心過日子就糟蹋自己，活的時候糟蹋你的身體，死的時候糟蹋你的靈魂，可憐！讓那個靈魂在六道裡頭搞輪迴。真正保健是什麼？真心，真心是真正保健，一真一切真。真心是什麼？真心離念，大乘經上講的，妄心有念頭，真心沒有念頭。</w:t>
      </w:r>
      <w:r>
        <w:t xml:space="preserve"> </w:t>
      </w:r>
    </w:p>
    <w:p w14:paraId="3C97B54D" w14:textId="77777777" w:rsidR="009A1BB0" w:rsidRDefault="009A1BB0">
      <w:pPr>
        <w:pStyle w:val="a3"/>
      </w:pPr>
      <w:r>
        <w:t xml:space="preserve">　　沒有念頭難，做不到。佛菩薩很聰明，用一個方法，叫你只起一個念頭，這一個念頭之外其他的念頭沒有。這個念頭就是念佛，用一個阿彌陀佛的念頭把其他的念頭全打掉，你就保持這一個念頭，這叫用一法治一切法，就這麼個道理。到一切念頭都沒有了，這一法也不要了，就純真了，念佛就是這麼個道理。如果你沒有雜念的話，你念佛幹什麼？不必念了，念佛錯了。念佛是一服藥，治病的，病好了這個也不要了，那叫純淨純善。用一念止一切念，眾生根性不同，妄念太多，所以佛用八萬四千法門對治眾生八萬四千煩惱。我們可以試驗試驗用哪一個方法好，你就用那個方法，能夠幫助你減少妄念，對你就有效果。參禪也行，念咒也行，持戒也行，念佛也行，研究經教也行，個人根性不相同。　　</w:t>
      </w:r>
    </w:p>
    <w:sectPr w:rsidR="009A1B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45E96" w14:textId="77777777" w:rsidR="009A1BB0" w:rsidRDefault="009A1BB0" w:rsidP="000E42CC">
      <w:r>
        <w:separator/>
      </w:r>
    </w:p>
  </w:endnote>
  <w:endnote w:type="continuationSeparator" w:id="0">
    <w:p w14:paraId="2E13A76C" w14:textId="77777777" w:rsidR="009A1BB0" w:rsidRDefault="009A1BB0" w:rsidP="000E4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2E525" w14:textId="77777777" w:rsidR="009A1BB0" w:rsidRDefault="009A1BB0" w:rsidP="000E42CC">
      <w:r>
        <w:separator/>
      </w:r>
    </w:p>
  </w:footnote>
  <w:footnote w:type="continuationSeparator" w:id="0">
    <w:p w14:paraId="4ACEA196" w14:textId="77777777" w:rsidR="009A1BB0" w:rsidRDefault="009A1BB0" w:rsidP="000E42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CC"/>
    <w:rsid w:val="000E42CC"/>
    <w:rsid w:val="009A1BB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073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42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42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42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42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2026-08-12T05:07:00Z</dcterms:created>
  <dcterms:modified xsi:type="dcterms:W3CDTF">2026-08-12T05:07:00Z</dcterms:modified>
</cp:coreProperties>
</file>