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C3ED3" w14:textId="77777777" w:rsidR="00F1478F" w:rsidRDefault="00F1478F">
      <w:r>
        <w:t>念佛的真實利益</w:t>
      </w:r>
      <w:r>
        <w:t>—</w:t>
      </w:r>
      <w:r>
        <w:t>造作極重罪業的人，為什麼臨終能往生　　（第五九三集）　　恭錄自</w:t>
      </w:r>
      <w:r>
        <w:t xml:space="preserve"> </w:t>
      </w:r>
      <w:r>
        <w:t>淨空老法師《淨土大經解演義》　　檔名：</w:t>
      </w:r>
      <w:r>
        <w:t xml:space="preserve">29-506-0593 </w:t>
      </w:r>
    </w:p>
    <w:p w14:paraId="0EB3150C" w14:textId="77777777" w:rsidR="00F1478F" w:rsidRDefault="00F1478F">
      <w:pPr>
        <w:pStyle w:val="a3"/>
      </w:pPr>
      <w:r>
        <w:t xml:space="preserve">　　「因佛力加被，行人心始不亂，於是十念相續，便得往生。故稱淨土為果教。」跟其他宗派不一樣，其他宗派是修因證果，淨宗直捷叫你得果報，真的是得不思議的果報，這理上講得太清楚了。你看看，前面我們所讀下來的，五逆十惡、造作極重罪業的人，臨終地獄相現前，他害怕了。遇到有個善友提醒他趕緊念佛，求生淨土，他一聽到之後，馬上就阿彌陀佛、阿彌陀佛念下去，這個時候他的心是真心，一點妄心都沒有。真心念佛的功德不可思議，雖然是一念十念往生，品位高。高在哪裡？他用真心。我們天天念佛，一天念幾萬聲，我們是妄心，念佛裡頭夾雜著妄念，還比不上他，往生品位他高過我們。這有道理，人家用真心，我們夾雜著妄念的心，比不上人家，他那個一念，我們十萬念抵不過人家一念。用心不一樣，果報不相同。</w:t>
      </w:r>
      <w:r>
        <w:t xml:space="preserve"> </w:t>
      </w:r>
    </w:p>
    <w:p w14:paraId="073B3286" w14:textId="77777777" w:rsidR="00F1478F" w:rsidRDefault="00F1478F">
      <w:pPr>
        <w:pStyle w:val="a3"/>
      </w:pPr>
      <w:r>
        <w:t xml:space="preserve">　　但是這個不容易，一生造作惡業的人，臨終地獄相現前，他能轉得過來嗎？有，是有這種人，太少了。那一轉過來可不得了，他就大幅度上升了，比一個平常念佛求生的人果位要高。因此，我們不能輕視造作罪業的人，說不定他往生的時候地位超過我，這是真的。我們也能夠聯想到，他為什麼會有這種情形發生？肯定是過去生中曾經修過淨土，生生世世他這個淨宗底蘊很厚，這一生當中沒有遇到善緣，全遇到惡緣，學壞了；臨終這個時候有人一提醒他，阿賴耶識宿世的善根引發起來了，他才能做得到，沒有宿世深厚的善根不可能。所以不是每一個作惡的人臨終都能回頭，那麼短的時間，這一剎那時間，真回頭了。我們中國古人常說，「浪子回頭金不換」，這是個作惡的人，一回頭是大好人，好人當中的好人，一般的好人都比不上他。這就是所謂「放下屠刀，立地成佛」，這是可能的，不是比喻話。淨土確實是果教，「是他力法門」，完全依靠阿彌陀佛四十八願威神的加持。「是易行道」，這個易行道是跟八萬四千法門來比較，淨宗是易行。「是普被萬類之慈航，均在是也」，這個均在是一句就是臨終捨報的時候，得彌陀慈悲加祐，令心不亂，就指的是這一句。那我們念佛的人，在日常生活當中有強烈的意願求生淨土，而對這個世間要冷淡，</w:t>
      </w:r>
      <w:r>
        <w:t xml:space="preserve">對世緣要非常冷淡，臨終才沒有障礙；對於世緣放不下，那是非常大的干擾力量。世緣是搞輪迴的，強烈的往生的欲望那是生淨土的，是能不能往生決定的因素，要真信、要弘願、要大願求生。　　</w:t>
      </w:r>
    </w:p>
    <w:sectPr w:rsidR="00F147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3FED0" w14:textId="77777777" w:rsidR="00F1478F" w:rsidRDefault="00F1478F" w:rsidP="00811304">
      <w:r>
        <w:separator/>
      </w:r>
    </w:p>
  </w:endnote>
  <w:endnote w:type="continuationSeparator" w:id="0">
    <w:p w14:paraId="472F111B" w14:textId="77777777" w:rsidR="00F1478F" w:rsidRDefault="00F1478F" w:rsidP="00811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4AFDA" w14:textId="77777777" w:rsidR="00F1478F" w:rsidRDefault="00F1478F" w:rsidP="00811304">
      <w:r>
        <w:separator/>
      </w:r>
    </w:p>
  </w:footnote>
  <w:footnote w:type="continuationSeparator" w:id="0">
    <w:p w14:paraId="66AA52FA" w14:textId="77777777" w:rsidR="00F1478F" w:rsidRDefault="00F1478F" w:rsidP="008113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304"/>
    <w:rsid w:val="00811304"/>
    <w:rsid w:val="00B519F4"/>
    <w:rsid w:val="00F14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3F52C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13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13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13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13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2026-08-12T05:08:00Z</dcterms:created>
  <dcterms:modified xsi:type="dcterms:W3CDTF">2026-08-12T05:08:00Z</dcterms:modified>
</cp:coreProperties>
</file>