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476CB" w14:textId="77777777" w:rsidR="00736FF0" w:rsidRDefault="00736FF0">
      <w:r>
        <w:t>念佛的真實利益</w:t>
      </w:r>
      <w:r>
        <w:t>—</w:t>
      </w:r>
      <w:r>
        <w:t>去極樂世界的權決定在自己　　（第五九六集）　　恭錄自</w:t>
      </w:r>
      <w:r>
        <w:t xml:space="preserve"> </w:t>
      </w:r>
      <w:r>
        <w:t>淨空老法師《淨土大經解演義》　　檔名：</w:t>
      </w:r>
      <w:r>
        <w:t xml:space="preserve">29-506-0596 </w:t>
      </w:r>
    </w:p>
    <w:p w14:paraId="457E1460" w14:textId="77777777" w:rsidR="00736FF0" w:rsidRDefault="00736FF0">
      <w:pPr>
        <w:pStyle w:val="a3"/>
      </w:pPr>
      <w:r>
        <w:t xml:space="preserve">　　「應發無上菩提之心，復當專念極樂國土」。這是佛菩薩在勸我們，上面所說的真聽清楚、真聽懂，你應該要發無上菩提心。無上菩提心是真信、真想到極樂世界、真想親近阿彌陀佛，這就是無上菩提心。心發了之後，你就要專念，一切時一切處心裡只有阿彌陀佛，除阿彌陀佛之外全放下，你真到這個境界，往生到西方極樂世界隨時可以去。你想我現在去，阿彌陀佛那邊信息就收到，他立刻就來接引你，一點障礙都沒有了。所以到西方極樂世界，什麼時候去，這個權決定在自己，不操在別人手上，不是在阿彌陀佛手上，是在自己。想什麼時候去就什麼時候去，只要你有真信、真願。蕅益大師講得好，可以給我們作證，《彌陀要解》裡面說，能不能往生，全在信願之有無，沒說念佛，你真信、真願意去，你就決定得生；往生到極樂世界之後，品位高下那是你念佛功夫的深淺。所以念佛功夫，極樂世界是品位，你的功夫深品位就高，功夫淺品位就低，講得真清楚、真明白。實在說，西方極樂世界品位可以不要放在心上，放在心上是障礙，不要去理會它。真信切願，就像蕅益大師說的，下下品往生我就很滿意了。為什麼？下下品往生，生到西方極樂世界，皆作阿惟越致菩薩，這還得了嗎？阿惟越致菩薩是什麼？上上品。這個意思不就是說，下下品</w:t>
      </w:r>
      <w:r>
        <w:t xml:space="preserve">往生到了極樂世界受上上品的待遇，不就這麼回事情嗎？為什麼會有這個事情？這是極樂世界的殊勝，阿彌陀佛本願威神的加持，其他諸佛剎土裡頭沒有，這個事情，只有極樂世界有，下下品往生，上上品待遇。我們相信阿彌陀佛的本願，絕對不是欺騙我們，他願願都成就、願願都圓滿，所以到達極樂世界，你就看到阿彌陀佛的四十八願。所以我們真的清楚、真的明白，應不應該發願？真的是應該發無上菩提心，應該一心專念阿彌陀佛、專念極樂世界，別的都別想了，想別的都叫妄想、都叫障礙，極樂世界就穩穩當當我們拿到了。　　</w:t>
      </w:r>
    </w:p>
    <w:sectPr w:rsidR="00736FF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4F058" w14:textId="77777777" w:rsidR="00736FF0" w:rsidRDefault="00736FF0" w:rsidP="000A566B">
      <w:r>
        <w:separator/>
      </w:r>
    </w:p>
  </w:endnote>
  <w:endnote w:type="continuationSeparator" w:id="0">
    <w:p w14:paraId="51762123" w14:textId="77777777" w:rsidR="00736FF0" w:rsidRDefault="00736FF0" w:rsidP="000A56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CC133" w14:textId="77777777" w:rsidR="00736FF0" w:rsidRDefault="00736FF0" w:rsidP="000A566B">
      <w:r>
        <w:separator/>
      </w:r>
    </w:p>
  </w:footnote>
  <w:footnote w:type="continuationSeparator" w:id="0">
    <w:p w14:paraId="76A536B4" w14:textId="77777777" w:rsidR="00736FF0" w:rsidRDefault="00736FF0" w:rsidP="000A56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66B"/>
    <w:rsid w:val="000A566B"/>
    <w:rsid w:val="00736FF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9898D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56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56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56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56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2026-08-12T05:08:00Z</dcterms:created>
  <dcterms:modified xsi:type="dcterms:W3CDTF">2026-08-12T05:08:00Z</dcterms:modified>
</cp:coreProperties>
</file>