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1531" w14:textId="77777777" w:rsidR="00D7049F" w:rsidRDefault="00D7049F">
      <w:r>
        <w:t>念佛的真實利益</w:t>
      </w:r>
      <w:r>
        <w:t>—</w:t>
      </w:r>
      <w:r>
        <w:t>一句佛號能消八十億劫生死重罪　　（第六二三集）　　恭錄自</w:t>
      </w:r>
      <w:r>
        <w:t xml:space="preserve"> </w:t>
      </w:r>
      <w:r>
        <w:t>淨空老法師《淨土大經解演義》　　檔名：</w:t>
      </w:r>
      <w:r>
        <w:t xml:space="preserve">29-506-0623 </w:t>
      </w:r>
    </w:p>
    <w:p w14:paraId="1926CC80" w14:textId="77777777" w:rsidR="00D7049F" w:rsidRDefault="00D7049F">
      <w:pPr>
        <w:pStyle w:val="a3"/>
      </w:pPr>
      <w:r>
        <w:t xml:space="preserve">　　「稱佛名故，於念念中，除八十億劫生死之罪。」大乘經上說的這些話是不是太過分？念一句南無阿彌陀佛就能夠消八十億劫生死重罪。我初學佛的時候，台灣大學有位教授，我們很熟，以後他教授不幹了，他去做生意，開書店，很賺錢，比教授收入那就多了很多很多倍。嚴一平先生，在台灣也很出名，教考古學，董作賓的學生。他看我學佛，他就告訴我，他說佛很會說大話，很會吹牛，能相信嗎？像這個他就不能相信、不能接受的，念一聲阿彌陀佛就能夠滅八十億劫生死重罪，不就太便宜了。可是我們學佛學了六十年，真的，不是假的。</w:t>
      </w:r>
      <w:r>
        <w:t xml:space="preserve"> </w:t>
      </w:r>
    </w:p>
    <w:p w14:paraId="007FF9DC" w14:textId="77777777" w:rsidR="00D7049F" w:rsidRDefault="00D7049F">
      <w:pPr>
        <w:pStyle w:val="a3"/>
      </w:pPr>
      <w:r>
        <w:t xml:space="preserve">　　為什麼我們的罪業老是消不盡？我們過去生中有無量世，這一世一世的。我們從哪裡來的？人不是從猿猴變化出來的，不是。大乘經裡面告訴我們，我們自己這個生命跟宇宙是同一天發生的。唐朝賢首大師的《妄盡還源觀》，這一篇論文裡面就講得很清楚，講宇宙的起源、生命的起源、萬物的起源，我從哪裡來的？我的起源。大乘經教裡佛常講，「一念不覺而有無明」，這個無明就是阿賴耶、就是三細相，這是宇宙萬物跟我同時起源，時間太久、太長，生生世世迷惑顛倒。尤其是入了輪迴之後，出不去，輪迴是個迷宮，永遠迷在這裡頭。一個念頭就是一個業，那剛才講的，我們心有所念，這一念裡面要細分有一千六百兆的念頭，八十億劫生死重罪，你就曉得為什麼消不掉。</w:t>
      </w:r>
      <w:r>
        <w:t xml:space="preserve"> </w:t>
      </w:r>
    </w:p>
    <w:p w14:paraId="48A1189B" w14:textId="77777777" w:rsidR="00D7049F" w:rsidRDefault="00D7049F">
      <w:pPr>
        <w:pStyle w:val="a3"/>
      </w:pPr>
      <w:r>
        <w:t xml:space="preserve">　　可是如果是用真心來念，一念就消掉了。這是什麼原因？佛經上有個比喻，譬如千年暗室，那就是講比喻無量劫的迷惑，一盞燈就照亮了。那一盞燈比喻什麼？比喻真心，比喻你覺悟了，一覺悟之後，無始劫的業障全都消掉了。為什麼？業障是假的不是真的，真的可就消不掉。「凡所有相，皆是虛妄」，這要知道，物質現象是假的，精神現象也是假的，自然現象還是假的。自性清淨心裡面，那是真的，那叫真如，這個裡面沒有假的。所以科學、哲學到最後沒有法子，最後的問題不能解決，什麼原因？科學跟哲學都必須要有現象、有對象，它才能下手，要是沒有對象，它就一點辦法沒有。真心自性，佛家講的真如本性，它不是物質現象、不是精神現象，也不是自然現象，所以科學對它就沒有法子，決定探測不到、觀察不到，你也想不到，包括數學都沒有辦法推算到。這樁事情，大乘經上講得好，「唯證方知」。怎麼個證法？你能夠把起心動念、分別執著放下，它就現前，就證得。</w:t>
      </w:r>
      <w:r>
        <w:t xml:space="preserve"> </w:t>
      </w:r>
    </w:p>
    <w:p w14:paraId="6739C82D" w14:textId="77777777" w:rsidR="00D7049F" w:rsidRDefault="00D7049F">
      <w:pPr>
        <w:pStyle w:val="a3"/>
      </w:pPr>
      <w:r>
        <w:t xml:space="preserve">　　方法真簡單，可是做起來不容易。對於世出世間一切法不再執著，真的不執著了，執著的意念都沒有了，在佛法裡叫證阿羅漢果。佛、菩薩、阿羅漢是佛教育裡的三個學位，佛是最高的，相當博士學位；菩薩是第二個，碩士學位；阿羅漢是第三個，學士學位。你能夠把執著放下，第一個學位就拿到；能夠不分別，於世出世間一切法不再分別，你就拿到第二個學位，菩薩；如果再提升一級，不起心、不動念，這就叫佛。一般能夠真正明心見性，見性成佛，就是他把這三種障礙都放下，不執著、不分別，不起心、不動念，這才能見性，這才能對宇宙人生真相徹底透徹的明白，比科學、哲學還要更進一層。科學、哲學達不到最後，為什麼？他沒有放下。科學家、哲學家要能夠真正放下起心動念，他就成佛，他就證得。所以釋迦牟尼佛當年在世教學四十九年，他教些什麼？終極的目標就是教你對宇宙人生的真相真的徹底的明白，他就教這個。徹底通達明瞭就叫成佛，就稱之為佛陀。所以他道道地地是教學，他不是成神、不是成仙，跟神仙不相干，他是教你大徹大悟，把宇宙人生的真相都搞清</w:t>
      </w:r>
      <w:r>
        <w:lastRenderedPageBreak/>
        <w:t xml:space="preserve">楚、搞明白。所以「除八十億劫生死重罪」，這個話是真的，不是假的，佛說的一點都不過分。　　</w:t>
      </w:r>
    </w:p>
    <w:sectPr w:rsidR="00D704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BC72" w14:textId="77777777" w:rsidR="00D7049F" w:rsidRDefault="00D7049F" w:rsidP="00FE59B7">
      <w:r>
        <w:separator/>
      </w:r>
    </w:p>
  </w:endnote>
  <w:endnote w:type="continuationSeparator" w:id="0">
    <w:p w14:paraId="3EFA5A7B" w14:textId="77777777" w:rsidR="00D7049F" w:rsidRDefault="00D7049F" w:rsidP="00FE5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7564C" w14:textId="77777777" w:rsidR="00D7049F" w:rsidRDefault="00D7049F" w:rsidP="00FE59B7">
      <w:r>
        <w:separator/>
      </w:r>
    </w:p>
  </w:footnote>
  <w:footnote w:type="continuationSeparator" w:id="0">
    <w:p w14:paraId="4ABAB673" w14:textId="77777777" w:rsidR="00D7049F" w:rsidRDefault="00D7049F" w:rsidP="00FE5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B7"/>
    <w:rsid w:val="00B519F4"/>
    <w:rsid w:val="00D7049F"/>
    <w:rsid w:val="00FE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088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9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9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9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9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