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B7730" w14:textId="77777777" w:rsidR="007C7CB7" w:rsidRDefault="007C7CB7">
      <w:r>
        <w:t>念佛的真實利益</w:t>
      </w:r>
      <w:r>
        <w:t>—</w:t>
      </w:r>
      <w:r>
        <w:t>忙中念佛　　（第六四七集）　　恭錄自</w:t>
      </w:r>
      <w:r>
        <w:t xml:space="preserve"> </w:t>
      </w:r>
      <w:r>
        <w:t>淨空老法師《淨土大經解演義》　　檔名：</w:t>
      </w:r>
      <w:r>
        <w:t xml:space="preserve">29-506-0647 </w:t>
      </w:r>
    </w:p>
    <w:p w14:paraId="25C83246" w14:textId="77777777" w:rsidR="007C7CB7" w:rsidRDefault="007C7CB7">
      <w:pPr>
        <w:pStyle w:val="a3"/>
      </w:pPr>
      <w:r>
        <w:t xml:space="preserve">　　【若多事物。不能離家。不暇大修齋戒。一心清淨。有空閒時。端正身心。絕欲去憂。慈心精進。】</w:t>
      </w:r>
      <w:r>
        <w:t xml:space="preserve"> </w:t>
      </w:r>
    </w:p>
    <w:p w14:paraId="0C3D6600" w14:textId="77777777" w:rsidR="007C7CB7" w:rsidRDefault="007C7CB7">
      <w:pPr>
        <w:pStyle w:val="a3"/>
      </w:pPr>
      <w:r>
        <w:t xml:space="preserve">　　這一小段是「端心精進」，這在日常生活當中要落實。下面第二小段：</w:t>
      </w:r>
      <w:r>
        <w:t xml:space="preserve"> </w:t>
      </w:r>
    </w:p>
    <w:p w14:paraId="2A7EB4D1" w14:textId="77777777" w:rsidR="007C7CB7" w:rsidRDefault="007C7CB7">
      <w:pPr>
        <w:pStyle w:val="a3"/>
      </w:pPr>
      <w:r>
        <w:t xml:space="preserve">　　【不當瞋怒。嫉妒。不得貪餮慳惜。不得中悔。不得狐疑。要當孝順。至誠忠信。】</w:t>
      </w:r>
      <w:r>
        <w:t xml:space="preserve"> </w:t>
      </w:r>
    </w:p>
    <w:p w14:paraId="59EB6CD9" w14:textId="77777777" w:rsidR="007C7CB7" w:rsidRDefault="007C7CB7">
      <w:pPr>
        <w:pStyle w:val="a3"/>
      </w:pPr>
      <w:r>
        <w:t xml:space="preserve">　　這個幾句是教我們要「斷惡修善」，舉了幾個例子。下面一段：</w:t>
      </w:r>
      <w:r>
        <w:t xml:space="preserve"> </w:t>
      </w:r>
    </w:p>
    <w:p w14:paraId="37BBA024" w14:textId="77777777" w:rsidR="007C7CB7" w:rsidRDefault="007C7CB7">
      <w:pPr>
        <w:pStyle w:val="a3"/>
      </w:pPr>
      <w:r>
        <w:t xml:space="preserve">　　【當信佛經語深。當信作善得福。奉持如是等法。不得虧失。】</w:t>
      </w:r>
      <w:r>
        <w:t xml:space="preserve"> </w:t>
      </w:r>
    </w:p>
    <w:p w14:paraId="33FB60B7" w14:textId="77777777" w:rsidR="007C7CB7" w:rsidRDefault="007C7CB7">
      <w:pPr>
        <w:pStyle w:val="a3"/>
      </w:pPr>
      <w:r>
        <w:t xml:space="preserve">　　這幾句是「深信因果」。後面：</w:t>
      </w:r>
      <w:r>
        <w:t xml:space="preserve"> </w:t>
      </w:r>
    </w:p>
    <w:p w14:paraId="4DBA2BF0" w14:textId="77777777" w:rsidR="007C7CB7" w:rsidRDefault="007C7CB7">
      <w:pPr>
        <w:pStyle w:val="a3"/>
      </w:pPr>
      <w:r>
        <w:t xml:space="preserve">　　【思惟熟計。欲得度脫。晝夜常念。願欲往生阿彌陀佛清淨佛國。十日十夜乃至一日一夜不斷絕者。】</w:t>
      </w:r>
      <w:r>
        <w:t xml:space="preserve"> </w:t>
      </w:r>
    </w:p>
    <w:p w14:paraId="7A347FC2" w14:textId="77777777" w:rsidR="007C7CB7" w:rsidRDefault="007C7CB7">
      <w:pPr>
        <w:pStyle w:val="a3"/>
      </w:pPr>
      <w:r>
        <w:t xml:space="preserve">　　這是教我們「忙中念佛」。工作很忙，我們一個月找一天一夜念二十四小時。如果能有長假，放長假的時候，十天十夜，念十天佛。通常用七天，就打個精進佛七。但是精進佛七，這一段經文必須要做到。</w:t>
      </w:r>
      <w:r>
        <w:t xml:space="preserve"> </w:t>
      </w:r>
    </w:p>
    <w:p w14:paraId="4B16330E" w14:textId="77777777" w:rsidR="007C7CB7" w:rsidRDefault="007C7CB7">
      <w:pPr>
        <w:pStyle w:val="a3"/>
      </w:pPr>
      <w:r>
        <w:t xml:space="preserve">　　【壽終皆得往生其國。】</w:t>
      </w:r>
      <w:r>
        <w:t xml:space="preserve"> </w:t>
      </w:r>
    </w:p>
    <w:p w14:paraId="2DB18A69" w14:textId="77777777" w:rsidR="007C7CB7" w:rsidRDefault="007C7CB7">
      <w:pPr>
        <w:pStyle w:val="a3"/>
      </w:pPr>
      <w:r>
        <w:t xml:space="preserve">　　你在這一生當中曾經打過一次精進佛七，或者是曾經十天十夜修過這樣的功德，臨命終時迴向，都能往生，乃至一生當中只有一次，一天一夜念佛，可是前面這些條件統統要具足，要端心精進，斷惡修善，深信因果，忙中念佛，妙因，後頭這一句，『壽終皆得往生其國』，這妙果，妙因妙果。這部經確確實實稀有難逢，太殊勝了！我們有幸在這一生當中能遇到，要生歡喜心，要生感恩的心。念老的註解說右明這段經文「第三類」，往生正因的第三類，「有二句」，這兩句是兩段。我分得比較細，我分了五段。第一「修行世善」，這個世間善，念老分的是到「至誠忠信」，下面「忙裡偷閑，正念得生」，從「當信佛經語深」到「往生其國」，他分這兩段。「此類指事物繁多之人」，如果我們平常沒有這麼多事情，那要把境界提升，提升到前面兩類。真的工作太繁忙，「平素暇時甚少」，平素就是很少有得閒的時間。現前的社會一般人都生活在競爭之中，跟古時候的社會完全不一樣，古時候社會人心是定的，為什麼？沒有競爭。現在好像不競爭就活不下去了，其實這是錯誤的，是一個很錯誤的觀念，我們自己把自己逼上梁山，實際上不競爭也能活得下去，也能過得很自在，何必去競爭？胡小林沒學佛的時候天天跟人競爭，學佛之後，明白了，覺</w:t>
      </w:r>
      <w:r>
        <w:t>悟了，認真落實《弟子規》，不跟人競爭了。他告訴我，反而業績年年上升，並不是說不競爭這個事業就做不下去，不競爭比以前做得更好、更殊勝，這才恍然大悟，發財是命中有的，命裡面既然有，何必要去爭！</w:t>
      </w:r>
      <w:r>
        <w:t xml:space="preserve"> </w:t>
      </w:r>
    </w:p>
    <w:p w14:paraId="0F17AE52" w14:textId="77777777" w:rsidR="007C7CB7" w:rsidRDefault="007C7CB7">
      <w:pPr>
        <w:pStyle w:val="a3"/>
      </w:pPr>
      <w:r>
        <w:lastRenderedPageBreak/>
        <w:t xml:space="preserve">　　沒有覺悟的人，每天閒暇的時間很少，所以「未能大修齋戒」，跟一般真修行、老修行人不能比。「更難於一心清淨」，這一心清淨太難了，你說他每天的妄念多少，雜事太多。「如是之人當努力行善」，這句話勸得好，應該努力多做好事，多行善、多積德。「並應」，並且應該「忙裡偷閑」，一定要找一點閒暇的時間去念佛。「善擇時機」，你會在一年當中挑選幾天的假期，假期不要把這個時間浪費了，到外面去旅遊，那很可惜，應該這幾天空閒的時間好好的來念佛，日夜不斷。「遇緣即修」，能夠有幾個同參道友在一起，就是這一句佛號念到底。最好的方法，可以依照印光大師所用的方法，他老人家用了一輩子，念佛真成就了，這是我們應該學習的。「不使空過，亦定得往生」。這個地方「定得」兩個字是關鍵，只要你不浪費時間，有空閒的時間就念佛，你也會一定得往生。　　</w:t>
      </w:r>
    </w:p>
    <w:sectPr w:rsidR="007C7C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DFB68" w14:textId="77777777" w:rsidR="007C7CB7" w:rsidRDefault="007C7CB7" w:rsidP="00C67F3F">
      <w:r>
        <w:separator/>
      </w:r>
    </w:p>
  </w:endnote>
  <w:endnote w:type="continuationSeparator" w:id="0">
    <w:p w14:paraId="33414ECC" w14:textId="77777777" w:rsidR="007C7CB7" w:rsidRDefault="007C7CB7" w:rsidP="00C67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7C06F" w14:textId="77777777" w:rsidR="007C7CB7" w:rsidRDefault="007C7CB7" w:rsidP="00C67F3F">
      <w:r>
        <w:separator/>
      </w:r>
    </w:p>
  </w:footnote>
  <w:footnote w:type="continuationSeparator" w:id="0">
    <w:p w14:paraId="2654E6DD" w14:textId="77777777" w:rsidR="007C7CB7" w:rsidRDefault="007C7CB7" w:rsidP="00C67F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3F"/>
    <w:rsid w:val="007C7CB7"/>
    <w:rsid w:val="00B519F4"/>
    <w:rsid w:val="00C6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8BB1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7F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7F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7F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7F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2026-08-12T05:10:00Z</dcterms:created>
  <dcterms:modified xsi:type="dcterms:W3CDTF">2026-08-12T05:10:00Z</dcterms:modified>
</cp:coreProperties>
</file>