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5949B" w14:textId="77777777" w:rsidR="00EF1B73" w:rsidRDefault="00EF1B73">
      <w:r>
        <w:t>念佛的真實利益</w:t>
      </w:r>
      <w:r>
        <w:t>—</w:t>
      </w:r>
      <w:r>
        <w:t>十方三世一切諸佛教化眾生的十二個字　　（第七四一集）　　恭錄自</w:t>
      </w:r>
      <w:r>
        <w:t xml:space="preserve"> </w:t>
      </w:r>
      <w:r>
        <w:t>淨空老法師《淨土大經解演義》　　檔名：</w:t>
      </w:r>
      <w:r>
        <w:t xml:space="preserve">29-506-0741 </w:t>
      </w:r>
    </w:p>
    <w:p w14:paraId="3F52E03E" w14:textId="77777777" w:rsidR="00EF1B73" w:rsidRDefault="00EF1B73">
      <w:pPr>
        <w:pStyle w:val="a3"/>
      </w:pPr>
      <w:r>
        <w:t xml:space="preserve">　　淨宗是大乘，我們明白了，要把這樁事情告訴別人，單單口說還是不行，口說沒人相信，要自己做出來給人看，別人就相信了。有人問我們：什麼是佛教？最簡單的答覆，古人鳥窠禪師告訴白居易，白居易那個時候做杭州太守，就是現在的市長。鳥窠禪師也很有一點名氣，稱他作鳥窠，他是在樹上做了個小窩，他就住在那個樹上，像鳥一樣，稱他鳥窠禪師。白居易向他請教什麼是佛法？他說了兩句話，「諸惡莫作，眾善奉行」，後頭還有兩句，鳥窠禪師只說這兩句，後面是「自淨其意，是諸佛教」，他就說兩句。白居易聽了哈哈大笑，這個三歲小孩都道得，鳥窠禪師接著一句：三歲小孩雖然道得，八十老翁做不到。白居易聽說，點頭想了想，對！這是佛在經上說的，「諸惡莫作，眾善奉行，自淨其意」，就十二個字，「是諸佛教」，那就是十方三世一切諸佛教化眾生的，就這十二個字。這十二個字就是三藏經典，「諸惡莫作，眾善奉行」是律藏，戒律，「自淨其意」是經藏跟論藏，釋迦牟尼佛四十九年就講這個東西，除這個之外他沒講。而這些東西確實就包羅萬象，我們現在將它分為五大類，佛一生講些什麼？講倫理、講道德、講因果、講哲學、講科學，這五個科目都講到究竟圓滿。　　</w:t>
      </w:r>
    </w:p>
    <w:sectPr w:rsidR="00EF1B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23A86" w14:textId="77777777" w:rsidR="00EF1B73" w:rsidRDefault="00EF1B73" w:rsidP="00D3251B">
      <w:r>
        <w:separator/>
      </w:r>
    </w:p>
  </w:endnote>
  <w:endnote w:type="continuationSeparator" w:id="0">
    <w:p w14:paraId="19C43715" w14:textId="77777777" w:rsidR="00EF1B73" w:rsidRDefault="00EF1B73" w:rsidP="00D32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5672B" w14:textId="77777777" w:rsidR="00EF1B73" w:rsidRDefault="00EF1B73" w:rsidP="00D3251B">
      <w:r>
        <w:separator/>
      </w:r>
    </w:p>
  </w:footnote>
  <w:footnote w:type="continuationSeparator" w:id="0">
    <w:p w14:paraId="3F696CB5" w14:textId="77777777" w:rsidR="00EF1B73" w:rsidRDefault="00EF1B73" w:rsidP="00D325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1B"/>
    <w:rsid w:val="00B519F4"/>
    <w:rsid w:val="00D3251B"/>
    <w:rsid w:val="00EF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62CE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25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25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25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25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