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BE76" w14:textId="77777777" w:rsidR="004E589D" w:rsidRDefault="004E589D">
      <w:r>
        <w:t>念佛的真實利益</w:t>
      </w:r>
      <w:r>
        <w:t>—</w:t>
      </w:r>
      <w:r>
        <w:t>淨宗之妙，聖凡齊收，利鈍悉被　　（第七九三集）　　恭錄自</w:t>
      </w:r>
      <w:r>
        <w:t xml:space="preserve"> </w:t>
      </w:r>
      <w:r>
        <w:t>淨空老法師《淨土大經解演義》　　檔名：</w:t>
      </w:r>
      <w:r>
        <w:t xml:space="preserve">29-506-0793 </w:t>
      </w:r>
    </w:p>
    <w:p w14:paraId="17F073E2" w14:textId="77777777" w:rsidR="004E589D" w:rsidRDefault="004E589D">
      <w:pPr>
        <w:pStyle w:val="a3"/>
      </w:pPr>
      <w:r>
        <w:t xml:space="preserve">　　「前之三輩與邊地疑城，皆論凡夫往生。今品廣明十方菩薩往生之數無量。彌顯淨土妙法，聖凡齊收，利鈍悉被。普勸眾生，求生極樂也」。前面講過三輩往生與邊地疑城，這幾品經文都是說凡夫往生，也就是說到我們。這一品是世尊為我們介紹十方世界諸佛剎土裡面的菩薩往生，數量無法計算，特別顯示出淨土法門是凡聖齊收。十方世界凡夫去往生的，跟我們這邊情形大概都差不多，我們已經知道了，現在看菩薩，所以更顯得淨宗之妙。凡夫往生，菩薩也去往生，利鈍悉被。利根是指菩薩這些人，鈍根是講我們六道凡夫。普勸眾生，這個眾生包括等覺菩薩，怎麼知道？在《華嚴經》上我們看到了，文殊、普賢都發願求生淨土。文殊、普賢是等覺菩薩，不是普通人，不但他往生，他勸導華藏世界四十一位法身大士；華藏是圓教，這四十一位是十住、十行、十迴向、十地、等覺，華藏世界實報莊嚴土的大眾，這些人都往生西方極樂世界。極樂世界要沒有特別殊勝，他們怎麼會去？這個景觀我們要特別留意，要認真仔細的去觀察。真的看清楚、看明白了，自然堅定我們對淨宗的信心，堅定我們對求生淨土的願望。　　</w:t>
      </w:r>
    </w:p>
    <w:sectPr w:rsidR="004E58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92989" w14:textId="77777777" w:rsidR="004E589D" w:rsidRDefault="004E589D" w:rsidP="00F04B8E">
      <w:r>
        <w:separator/>
      </w:r>
    </w:p>
  </w:endnote>
  <w:endnote w:type="continuationSeparator" w:id="0">
    <w:p w14:paraId="4682C7C6" w14:textId="77777777" w:rsidR="004E589D" w:rsidRDefault="004E589D" w:rsidP="00F04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0545" w14:textId="77777777" w:rsidR="004E589D" w:rsidRDefault="004E589D" w:rsidP="00F04B8E">
      <w:r>
        <w:separator/>
      </w:r>
    </w:p>
  </w:footnote>
  <w:footnote w:type="continuationSeparator" w:id="0">
    <w:p w14:paraId="4579EEC2" w14:textId="77777777" w:rsidR="004E589D" w:rsidRDefault="004E589D" w:rsidP="00F04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8E"/>
    <w:rsid w:val="004E589D"/>
    <w:rsid w:val="00B519F4"/>
    <w:rsid w:val="00F04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E359C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4B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4B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4B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4B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