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CFDF2" w14:textId="77777777" w:rsidR="00436960" w:rsidRDefault="00436960">
      <w:r>
        <w:t>念佛的真實利益</w:t>
      </w:r>
      <w:r>
        <w:t>—</w:t>
      </w:r>
      <w:r>
        <w:t>若善男女願疾出離六道輪迴，應當念佛　　（第七九八集）　　恭錄自</w:t>
      </w:r>
      <w:r>
        <w:t xml:space="preserve"> </w:t>
      </w:r>
      <w:r>
        <w:t>淨空老法師《淨土大經解演義》　　檔名：</w:t>
      </w:r>
      <w:r>
        <w:t xml:space="preserve">29-506-0798 </w:t>
      </w:r>
    </w:p>
    <w:p w14:paraId="0706E1F8" w14:textId="77777777" w:rsidR="00436960" w:rsidRDefault="00436960">
      <w:pPr>
        <w:pStyle w:val="a3"/>
      </w:pPr>
      <w:r>
        <w:t xml:space="preserve">　　我們有理由相信，諸佛菩薩無盡的慈悲。現在社會動亂，地球災變頻繁，這都是不善心行所感得的。菩薩在不在這世間？肯定在，我們相信佛菩薩有無量的分身、化身，在各處幫助這些苦難眾生，眾生不認識。如果我們心地冷靜，有感恩的心，有真誠恭敬的心，你就能體會得到。眾生造極大的罪惡，三惡道的苦報他不能不受，為什麼？唯有他自己受了，他才會覺悟，他才會清醒過來。他自己要不能親身受這個苦報，他醒不過來，總以為他是對的，不肯認錯、不肯悔改、不肯回頭，那就一點辦法都沒有。我們在講席跟同學們曾經做過分享，三善道是消福報的，你修福一定有福報；三惡道是消罪報的，你造的有重罪，這個報一定要消掉。所以三善道跟三惡道的作用是平等的，沒有差別，人如果善惡二邊都離開，你就會出離六道輪迴。六道輪迴的人幹什麼？沒有別的，你看清楚，都是冤冤相報，生生世世沒完沒了，搞這個把戲。人真正覺悟，不幹了，到此為止，肯定他就求出離，出離最方便的方法、最穩當的方法、最快速的方法，就是往生極樂世界，親近阿彌陀佛，這是事實真相。所以這後頭一句好，「若善男女願疾出離」，出離六道輪迴，「應當念佛」。念佛功德不可思議，一定要一心專念，心裡頭真有，除阿彌陀佛之外，什麼都不放在心上，</w:t>
      </w:r>
      <w:r>
        <w:t xml:space="preserve">這一點重要。　　</w:t>
      </w:r>
    </w:p>
    <w:sectPr w:rsidR="004369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795D7" w14:textId="77777777" w:rsidR="00436960" w:rsidRDefault="00436960" w:rsidP="00B36052">
      <w:r>
        <w:separator/>
      </w:r>
    </w:p>
  </w:endnote>
  <w:endnote w:type="continuationSeparator" w:id="0">
    <w:p w14:paraId="34111608" w14:textId="77777777" w:rsidR="00436960" w:rsidRDefault="00436960" w:rsidP="00B36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77A77" w14:textId="77777777" w:rsidR="00436960" w:rsidRDefault="00436960" w:rsidP="00B36052">
      <w:r>
        <w:separator/>
      </w:r>
    </w:p>
  </w:footnote>
  <w:footnote w:type="continuationSeparator" w:id="0">
    <w:p w14:paraId="48C7F3E4" w14:textId="77777777" w:rsidR="00436960" w:rsidRDefault="00436960" w:rsidP="00B360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52"/>
    <w:rsid w:val="00436960"/>
    <w:rsid w:val="00B3605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E50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60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60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60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60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2026-08-12T05:15:00Z</dcterms:created>
  <dcterms:modified xsi:type="dcterms:W3CDTF">2026-08-12T05:15:00Z</dcterms:modified>
</cp:coreProperties>
</file>