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18FF" w14:textId="77777777" w:rsidR="0050143B" w:rsidRDefault="0050143B">
      <w:r>
        <w:t>念佛的真實利益</w:t>
      </w:r>
      <w:r>
        <w:t>—</w:t>
      </w:r>
      <w:r>
        <w:t>善根福德因緣我們怎麼修？　　（第八Ｏ五集）　　恭錄自</w:t>
      </w:r>
      <w:r>
        <w:t xml:space="preserve"> </w:t>
      </w:r>
      <w:r>
        <w:t>淨空老法師《淨土大經解演義》　　檔名：</w:t>
      </w:r>
      <w:r>
        <w:t xml:space="preserve">29-506-0805 </w:t>
      </w:r>
    </w:p>
    <w:p w14:paraId="531BB059" w14:textId="77777777" w:rsidR="0050143B" w:rsidRDefault="0050143B">
      <w:pPr>
        <w:pStyle w:val="a3"/>
      </w:pPr>
      <w:r>
        <w:t xml:space="preserve">　　『成就善根』，「如《小經》」，《小經》就是《阿彌陀經》，「六朝石刻本云：以稱名故，即是多善根福德因緣」，這句話重要，都是勸我們要念佛，稱名就是念佛，念佛就是多善根、多福德、多因緣。這四句經文，心無下劣，亦不貢高，成就善根。「以稱名故，即是多善根福德因緣」。六朝，南北朝的時代，留下一塊碑文，這個碑文上面刻的是《阿彌陀經》，有這幾個字，這幾個字現在經本裡沒有。所以有很多人懷疑，是不是以後這個經傳的時候，抄寫的時候，把這一句漏掉？夏蓮居老居士會集的《阿彌陀經》會集本裡，把六朝石刻漏掉的二十一個字都補進去，這個難得！因為這裡講得太清楚，《彌陀經》上說的，「不可以少善根福德因緣，得生彼國」，換句話說，善根福德因緣不夠是不能往生的。善根福德因緣我們怎麼修？這提供我們，稱名故，你只要肯念佛，就是多善根、多福德、多因緣，你就決定得生。念佛多重要！　　</w:t>
      </w:r>
    </w:p>
    <w:sectPr w:rsidR="005014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1404" w14:textId="77777777" w:rsidR="0050143B" w:rsidRDefault="0050143B" w:rsidP="000F5AD2">
      <w:r>
        <w:separator/>
      </w:r>
    </w:p>
  </w:endnote>
  <w:endnote w:type="continuationSeparator" w:id="0">
    <w:p w14:paraId="4E8D2784" w14:textId="77777777" w:rsidR="0050143B" w:rsidRDefault="0050143B" w:rsidP="000F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A88D" w14:textId="77777777" w:rsidR="0050143B" w:rsidRDefault="0050143B" w:rsidP="000F5AD2">
      <w:r>
        <w:separator/>
      </w:r>
    </w:p>
  </w:footnote>
  <w:footnote w:type="continuationSeparator" w:id="0">
    <w:p w14:paraId="57C3272B" w14:textId="77777777" w:rsidR="0050143B" w:rsidRDefault="0050143B" w:rsidP="000F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D2"/>
    <w:rsid w:val="000F5AD2"/>
    <w:rsid w:val="0050143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E2F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