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89CE" w14:textId="77777777" w:rsidR="007F629D" w:rsidRDefault="007F629D">
      <w:r>
        <w:t>念佛的真實利益</w:t>
      </w:r>
      <w:r>
        <w:t>—</w:t>
      </w:r>
      <w:r>
        <w:t>十地菩薩不離念佛　　（第八一五集）　　恭錄自</w:t>
      </w:r>
      <w:r>
        <w:t xml:space="preserve"> </w:t>
      </w:r>
      <w:r>
        <w:t>淨空老法師《淨土大經解演義》　　檔名：</w:t>
      </w:r>
      <w:r>
        <w:t xml:space="preserve">29-506-0815 </w:t>
      </w:r>
    </w:p>
    <w:p w14:paraId="740EABC1" w14:textId="77777777" w:rsidR="007F629D" w:rsidRDefault="007F629D">
      <w:pPr>
        <w:pStyle w:val="a3"/>
      </w:pPr>
      <w:r>
        <w:t xml:space="preserve">　　「十地菩薩不離念佛」，這一句是《華嚴經》上講的。十地是從初地到十地，講地上菩薩，這十個階級的菩薩統統是念阿彌陀佛。為什麼？普賢、文殊帶領他們求生淨土。淨土要不殊勝，為什麼華藏世界十地菩薩還要往生到淨土？「此一句佛號，唯佛與佛乃能究竟」，這是講這一句佛號的功德利益誰知道？只有佛知道，等覺菩薩都搞不清楚。功德太不可思議！我們學了這一部《無量壽經》才稍稍有一點體會，我們對於名號功德生起信心。從哪裡生起的？從經上所說的四十八願五劫修行。這真不容易，五劫是多長的時間！說的是大劫，不是中劫、不是小劫，如果是中劫、小劫他一定註明，不註明都是大劫。一個大劫是一個世界的成住壞空一次，世界成住壞空五次，他修行沒間斷。這樣的功德，成就極樂世界依正莊嚴，讓四十八願願願兌現，沒有一願是虛願。「是以等覺大士亦不離念佛」，文殊、普賢是等覺。「我等凡夫，但當老實念去」，念老在此地教我們，我們只要老老實實念去。「《要解》云：以持名善根福德同佛故」，這個本真不得了，持名的善根跟阿彌陀佛相等。這能相信嗎？能，我們只要跟阿彌陀佛的心接上，把阿彌陀佛的功德變成自己的功德。能不能做到？能做到。　　</w:t>
      </w:r>
    </w:p>
    <w:sectPr w:rsidR="007F6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330A" w14:textId="77777777" w:rsidR="007F629D" w:rsidRDefault="007F629D" w:rsidP="00A9110D">
      <w:r>
        <w:separator/>
      </w:r>
    </w:p>
  </w:endnote>
  <w:endnote w:type="continuationSeparator" w:id="0">
    <w:p w14:paraId="5AE3ABAF" w14:textId="77777777" w:rsidR="007F629D" w:rsidRDefault="007F629D" w:rsidP="00A91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AB9FE" w14:textId="77777777" w:rsidR="007F629D" w:rsidRDefault="007F629D" w:rsidP="00A9110D">
      <w:r>
        <w:separator/>
      </w:r>
    </w:p>
  </w:footnote>
  <w:footnote w:type="continuationSeparator" w:id="0">
    <w:p w14:paraId="45A62088" w14:textId="77777777" w:rsidR="007F629D" w:rsidRDefault="007F629D" w:rsidP="00A91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0D"/>
    <w:rsid w:val="007F629D"/>
    <w:rsid w:val="00A911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6DD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