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FF12" w14:textId="77777777" w:rsidR="00E2683D" w:rsidRDefault="00E2683D">
      <w:r>
        <w:t>念佛的真實利益</w:t>
      </w:r>
      <w:r>
        <w:t>—</w:t>
      </w:r>
      <w:r>
        <w:t>怎樣報阿彌陀佛的恩？　　（第八二一集）　　恭錄自</w:t>
      </w:r>
      <w:r>
        <w:t xml:space="preserve"> </w:t>
      </w:r>
      <w:r>
        <w:t>淨空老法師《淨土大經解演義》　　檔名：</w:t>
      </w:r>
      <w:r>
        <w:t xml:space="preserve">29-506-0821 </w:t>
      </w:r>
    </w:p>
    <w:p w14:paraId="674C092A" w14:textId="77777777" w:rsidR="00E2683D" w:rsidRDefault="00E2683D">
      <w:pPr>
        <w:pStyle w:val="a3"/>
      </w:pPr>
      <w:r>
        <w:t xml:space="preserve">　　「故知樂為人說，勸導一切眾生，同入彌陀一乘願海，方是知恩報恩之正行」。怎樣培養一個，喜歡跟人說、喜歡勸導一切眾生念佛求生淨土，因為我們很清楚、很明白，這一條路是一切眾生得度的捷徑。這一條路容易，簡單容易，穩當快速，而且成就無比殊勝，生到極樂世界皆作阿惟越致菩薩，太殊勝了。我們明白了，明白了才知恩，這是阿彌陀佛對我們的大恩大德，讓我們無量劫來，在六道裡搞生死輪迴無有出期，這一下知道阿彌陀佛，就能出來了。怎樣報阿彌陀佛的恩？多帶一些人去，這叫報恩。你帶去的人愈多愈好，只有這樣子真正能報佛恩。因為佛的本願是普度一切眾生，阿彌陀佛無量功德成就了西方極樂世界，是接引遍法界虛空界一切諸佛剎土裡的六道眾生，這是彌陀的本願。我們明白，我們接受，我們得到好處了，要把這個利益普遍告訴大家，讓大家一起來學習，真信真願，求生淨土，滿阿彌陀佛的本願，這叫真正報佛恩。　　</w:t>
      </w:r>
    </w:p>
    <w:sectPr w:rsidR="00E268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AEE8" w14:textId="77777777" w:rsidR="00E2683D" w:rsidRDefault="00E2683D" w:rsidP="00262240">
      <w:r>
        <w:separator/>
      </w:r>
    </w:p>
  </w:endnote>
  <w:endnote w:type="continuationSeparator" w:id="0">
    <w:p w14:paraId="1D69E08E" w14:textId="77777777" w:rsidR="00E2683D" w:rsidRDefault="00E2683D" w:rsidP="0026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3455" w14:textId="77777777" w:rsidR="00E2683D" w:rsidRDefault="00E2683D" w:rsidP="00262240">
      <w:r>
        <w:separator/>
      </w:r>
    </w:p>
  </w:footnote>
  <w:footnote w:type="continuationSeparator" w:id="0">
    <w:p w14:paraId="57C5D696" w14:textId="77777777" w:rsidR="00E2683D" w:rsidRDefault="00E2683D" w:rsidP="00262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40"/>
    <w:rsid w:val="00262240"/>
    <w:rsid w:val="00B519F4"/>
    <w:rsid w:val="00E2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2F5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