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A45CF" w14:textId="77777777" w:rsidR="000D133F" w:rsidRDefault="000D133F">
      <w:r>
        <w:t>淨修法要</w:t>
      </w:r>
      <w:r>
        <w:t>—</w:t>
      </w:r>
      <w:r>
        <w:t xml:space="preserve">如何看待傷害我的人？　　（第十集）　　</w:t>
      </w:r>
      <w:r>
        <w:t>2018/1/3</w:t>
      </w:r>
      <w:r>
        <w:t xml:space="preserve">　　檔名：</w:t>
      </w:r>
      <w:r>
        <w:t xml:space="preserve">29-509-0010 </w:t>
      </w:r>
    </w:p>
    <w:p w14:paraId="5314DDD4" w14:textId="77777777" w:rsidR="000D133F" w:rsidRDefault="000D133F">
      <w:pPr>
        <w:pStyle w:val="a3"/>
      </w:pPr>
      <w:r>
        <w:t xml:space="preserve">　　在這個世間吃一點苦頭好，消業障。不要以為他侮辱我、他欺負我、他騙我、他害我，好處，替我消業障。不知道感恩，還說這個人是我的冤親債主，不知道自己的業怎麼消掉的，不曉得。心地清淨就是福，心生煩惱就是業，就是罪業。問你每天是生煩惱的多，還是生歡喜、再就念佛的心多？想這些亂七八糟的事情，都造罪業。　　</w:t>
      </w:r>
    </w:p>
    <w:sectPr w:rsidR="000D13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BA597" w14:textId="77777777" w:rsidR="000D133F" w:rsidRDefault="000D133F" w:rsidP="00E73FE1">
      <w:r>
        <w:separator/>
      </w:r>
    </w:p>
  </w:endnote>
  <w:endnote w:type="continuationSeparator" w:id="0">
    <w:p w14:paraId="27C64253" w14:textId="77777777" w:rsidR="000D133F" w:rsidRDefault="000D133F" w:rsidP="00E73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E9E20" w14:textId="77777777" w:rsidR="000D133F" w:rsidRDefault="000D133F" w:rsidP="00E73FE1">
      <w:r>
        <w:separator/>
      </w:r>
    </w:p>
  </w:footnote>
  <w:footnote w:type="continuationSeparator" w:id="0">
    <w:p w14:paraId="2457FEFE" w14:textId="77777777" w:rsidR="000D133F" w:rsidRDefault="000D133F" w:rsidP="00E73F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FE1"/>
    <w:rsid w:val="000D133F"/>
    <w:rsid w:val="00B519F4"/>
    <w:rsid w:val="00E7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785C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3F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3F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3F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3F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2026-08-12T05:18:00Z</dcterms:created>
  <dcterms:modified xsi:type="dcterms:W3CDTF">2026-08-12T05:18:00Z</dcterms:modified>
</cp:coreProperties>
</file>