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AC21" w14:textId="77777777" w:rsidR="00805029" w:rsidRDefault="00805029">
      <w:r>
        <w:t>淨修法要</w:t>
      </w:r>
      <w:r>
        <w:t>—</w:t>
      </w:r>
      <w:r>
        <w:t xml:space="preserve">什麼才是真成就　　（第二十四集）　　</w:t>
      </w:r>
      <w:r>
        <w:t>2018/1/17</w:t>
      </w:r>
      <w:r>
        <w:t xml:space="preserve">　　檔名：</w:t>
      </w:r>
      <w:r>
        <w:t xml:space="preserve">29-509-0024 </w:t>
      </w:r>
    </w:p>
    <w:p w14:paraId="78B76B6A" w14:textId="77777777" w:rsidR="00805029" w:rsidRDefault="00805029">
      <w:pPr>
        <w:pStyle w:val="a3"/>
      </w:pPr>
      <w:r>
        <w:t xml:space="preserve">　　講課第五回，我是現在講的對象，鎖定在求往生，幫助人往生，這叫真成就；不能往生，全都是搞假的。往生有沒有把握，關鍵在自己，不在別人，自己做主，只要真肯把這個世緣放下，決定往生！真正相信極樂世界有、阿彌陀佛有，佛絕不會妄語。這個法門確確實實是至高無上的法門、究竟圓滿的法門，為什麼？能保證你一生成佛，關鍵你要不要。真信，沒有一點懷疑，凡是有障礙的統統丟掉。障礙就是貪瞋痴慢疑，這是障礙；五欲六塵，財色名食睡。所以我勸大家，我們要找榜樣，內要學佛，統統放下，絲毫不沾染；外學孔子，溫良恭儉讓，與任何人相處，和睦、溫和、善良、節儉、忍讓，好！一生得自在。不爭名、不爭利，你們要都給你，大家歡喜。　　</w:t>
      </w:r>
    </w:p>
    <w:sectPr w:rsidR="00805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CC29B" w14:textId="77777777" w:rsidR="00805029" w:rsidRDefault="00805029" w:rsidP="002E2246">
      <w:r>
        <w:separator/>
      </w:r>
    </w:p>
  </w:endnote>
  <w:endnote w:type="continuationSeparator" w:id="0">
    <w:p w14:paraId="2CB9C8AA" w14:textId="77777777" w:rsidR="00805029" w:rsidRDefault="00805029" w:rsidP="002E2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E9465" w14:textId="77777777" w:rsidR="00805029" w:rsidRDefault="00805029" w:rsidP="002E2246">
      <w:r>
        <w:separator/>
      </w:r>
    </w:p>
  </w:footnote>
  <w:footnote w:type="continuationSeparator" w:id="0">
    <w:p w14:paraId="5ECC4604" w14:textId="77777777" w:rsidR="00805029" w:rsidRDefault="00805029" w:rsidP="002E2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46"/>
    <w:rsid w:val="002E2246"/>
    <w:rsid w:val="008050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F54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2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2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2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2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