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FBE3" w14:textId="77777777" w:rsidR="005C1607" w:rsidRDefault="005C1607">
      <w:r>
        <w:t>法音普薰集</w:t>
      </w:r>
      <w:r>
        <w:t>—</w:t>
      </w:r>
      <w:r>
        <w:t>「釋迦牟尼佛」是什麼意思？　　（第二集）　　檔名：</w:t>
      </w:r>
      <w:r>
        <w:t xml:space="preserve">29-511-0002 </w:t>
      </w:r>
    </w:p>
    <w:p w14:paraId="5A42ECEF" w14:textId="77777777" w:rsidR="005C1607" w:rsidRDefault="005C1607">
      <w:pPr>
        <w:pStyle w:val="a3"/>
      </w:pPr>
      <w:r>
        <w:t xml:space="preserve">　　名號，譬如「釋迦牟尼佛」這個名號，這個不是他自己的名號。他自己的本名，經典上記載叫「悉達多」。但是他習慣用這個名號，這個名號是提醒我們。但是古時候古人翻經，翻「釋迦牟尼佛」完全用梵文音譯，沒有把它的意思翻出來；我們現代人聽到這個名號迷惑了，不懂得什麼意思。古人懂得，古時候講經的人多，教學的人多。因為一般寺院全是學校，出家的法師就是老師，他天天在裡面自己研究，對大眾講學、教學，寺院是學校，所以大家懂得。</w:t>
      </w:r>
      <w:r>
        <w:t xml:space="preserve"> </w:t>
      </w:r>
    </w:p>
    <w:p w14:paraId="548872E0" w14:textId="77777777" w:rsidR="005C1607" w:rsidRDefault="005C1607">
      <w:pPr>
        <w:pStyle w:val="a3"/>
      </w:pPr>
      <w:r>
        <w:t xml:space="preserve">　　「釋迦」，它的意思是「仁慈」。我們待人接物缺乏仁慈，常常想到自私自利，損人利己，都起這種念頭，幹這種事情，這錯誤了。所以，佛他用這個名號「釋迦」，聽到這個名稱，「我待人要仁慈，要能夠捨己為人」。「牟尼」兩個字的意思是「清淨」。對自己要清淨，對別人要仁慈，用這個名號常常提醒自己。我們自己念這個名號提醒自己，聽到別人念這個名號也提醒自己。自己家裡面有一個小佛堂，或者有一個客廳，客廳裡面我們供一尊佛像，把佛的名字寫在兩旁邊，像對聯一樣，這是你們大家在寺院看到的「幢幡」，這幡上寫的都是佛菩薩名號。什麼用處？提醒我們自己。佛教裡頭用這個方法。</w:t>
      </w:r>
      <w:r>
        <w:t xml:space="preserve"> </w:t>
      </w:r>
    </w:p>
    <w:p w14:paraId="11ABE45A" w14:textId="77777777" w:rsidR="005C1607" w:rsidRDefault="005C1607">
      <w:pPr>
        <w:pStyle w:val="a3"/>
      </w:pPr>
      <w:r>
        <w:t xml:space="preserve">　　佛像、菩薩像，也是提醒我們的，讓我們一看就曉得它代表什麼意思。釋迦牟尼佛代表仁慈、清淨。　　</w:t>
      </w:r>
    </w:p>
    <w:sectPr w:rsidR="005C16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F73A6" w14:textId="77777777" w:rsidR="005C1607" w:rsidRDefault="005C1607" w:rsidP="00E7124A">
      <w:r>
        <w:separator/>
      </w:r>
    </w:p>
  </w:endnote>
  <w:endnote w:type="continuationSeparator" w:id="0">
    <w:p w14:paraId="2B9D88CD" w14:textId="77777777" w:rsidR="005C1607" w:rsidRDefault="005C1607" w:rsidP="00E71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2D19A" w14:textId="77777777" w:rsidR="005C1607" w:rsidRDefault="005C1607" w:rsidP="00E7124A">
      <w:r>
        <w:separator/>
      </w:r>
    </w:p>
  </w:footnote>
  <w:footnote w:type="continuationSeparator" w:id="0">
    <w:p w14:paraId="15D5C672" w14:textId="77777777" w:rsidR="005C1607" w:rsidRDefault="005C1607" w:rsidP="00E712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4A"/>
    <w:rsid w:val="005C1607"/>
    <w:rsid w:val="00B519F4"/>
    <w:rsid w:val="00E7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EE7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12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2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2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2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