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FA69D" w14:textId="77777777" w:rsidR="00072D50" w:rsidRDefault="00072D50">
      <w:r>
        <w:t>法音普薰集</w:t>
      </w:r>
      <w:r>
        <w:t>—</w:t>
      </w:r>
      <w:r>
        <w:t>佛教為什麼戒酒？　　（第二十二集）　　檔名：</w:t>
      </w:r>
      <w:r>
        <w:t xml:space="preserve">29-511-0022 </w:t>
      </w:r>
    </w:p>
    <w:p w14:paraId="16B7D132" w14:textId="77777777" w:rsidR="00072D50" w:rsidRDefault="00072D50">
      <w:pPr>
        <w:pStyle w:val="a3"/>
      </w:pPr>
      <w:r>
        <w:t xml:space="preserve">　　佛家在戒律裡面戒酒，五戒裡面不殺生、不偷盜、不邪淫、不妄語、不飲酒，佛說了，酒本身沒有過失，酒醉了，怕你幹殺、盜、淫、妄。所以酒是防止的，本身沒有過失，這個我們要懂得。但是在做菜裡面用料酒，這個沒關係。這個料酒，你就想到，它不會醉。佛家制定這些法，通情達理，尤其是酒這一條戒開緣很多，「開緣」就是開戒不是犯戒，在某一種時期可以飲酒。戒經裡面講，七十歲以上身體健康狀況差，血液循環緩慢，每一餐飯都可以飲一杯酒。為什麼？幫助血液循環，當藥用。中藥裡面，有很多是用酒做藥引，統統都許可用。所以它不是說什麼都不能用的。現在有很多人持戒，對於這些小小戒持得很嚴，重要的戒就馬虎了，這個錯誤，完全搞錯了！所以，這些事情要是不能仔細去辨別，人就會死在戒條之下，那就什麼都行不通了。有人說，「戒條是殺人的」，那是他錯會了意思，死在戒條裡；確確實實是一般人所說的，他不知道佛家的戒律活活潑潑。戒律有開、遮、持、犯，一定要懂得它的精神，懂得佛為什麼制這一條戒，這一條戒在日常生活當中應當如何運用，什麼情況之下怎樣運用，活活潑潑。你才曉得，戒律是大自由，戒律是大自在，斷惡行善。明白這個道理，我們自然就會選擇素食，歡喜素食。</w:t>
      </w:r>
      <w:r>
        <w:t xml:space="preserve"> </w:t>
      </w:r>
    </w:p>
    <w:p w14:paraId="24E11DE4" w14:textId="77777777" w:rsidR="00072D50" w:rsidRDefault="00072D50">
      <w:pPr>
        <w:pStyle w:val="a3"/>
      </w:pPr>
      <w:r>
        <w:t xml:space="preserve">　　</w:t>
      </w:r>
    </w:p>
    <w:sectPr w:rsidR="00072D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3CC2F" w14:textId="77777777" w:rsidR="00072D50" w:rsidRDefault="00072D50" w:rsidP="00D16EC7">
      <w:r>
        <w:separator/>
      </w:r>
    </w:p>
  </w:endnote>
  <w:endnote w:type="continuationSeparator" w:id="0">
    <w:p w14:paraId="32A31CCA" w14:textId="77777777" w:rsidR="00072D50" w:rsidRDefault="00072D50" w:rsidP="00D16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1598A" w14:textId="77777777" w:rsidR="00072D50" w:rsidRDefault="00072D50" w:rsidP="00D16EC7">
      <w:r>
        <w:separator/>
      </w:r>
    </w:p>
  </w:footnote>
  <w:footnote w:type="continuationSeparator" w:id="0">
    <w:p w14:paraId="516F4F40" w14:textId="77777777" w:rsidR="00072D50" w:rsidRDefault="00072D50" w:rsidP="00D16E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EC7"/>
    <w:rsid w:val="00072D50"/>
    <w:rsid w:val="00B519F4"/>
    <w:rsid w:val="00D1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736E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6E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6E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6E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6E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