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34B55" w14:textId="77777777" w:rsidR="00BF3829" w:rsidRDefault="00BF3829">
      <w:r>
        <w:t>法音普薰集</w:t>
      </w:r>
      <w:r>
        <w:t>—</w:t>
      </w:r>
      <w:r>
        <w:t>為什麼念佛不得力？　　（第五十二集）　　檔名：</w:t>
      </w:r>
      <w:r>
        <w:t xml:space="preserve">29-511-0052 </w:t>
      </w:r>
    </w:p>
    <w:p w14:paraId="33ADEF0B" w14:textId="77777777" w:rsidR="00BF3829" w:rsidRDefault="00BF3829">
      <w:pPr>
        <w:pStyle w:val="a3"/>
      </w:pPr>
      <w:r>
        <w:t xml:space="preserve">　　今天這跟著我的人很多，有跟二、三十年的，對我講的是不是百分之百的理解、百分之百的相信而去做？跟諸位說，一個都沒有！教你放下，他偏偏不放下。這都在日常生活當中，佛教給我們放下一切執著，你念佛的功夫就得力。你今天念佛為什麼不得力？你有執著。有執著的人很難脫離六道輪迴，十法界依正莊嚴就是從妄想分別執著裡變現出來的。所以你沒有執著，於一切法都不執著，執著的念頭斷掉，六道就沒有了，你就超越六道了。</w:t>
      </w:r>
      <w:r>
        <w:t xml:space="preserve"> </w:t>
      </w:r>
    </w:p>
    <w:p w14:paraId="32B859CE" w14:textId="77777777" w:rsidR="00BF3829" w:rsidRDefault="00BF3829">
      <w:pPr>
        <w:pStyle w:val="a3"/>
      </w:pPr>
      <w:r>
        <w:t xml:space="preserve">　　所以我們於一切人、一切事、一切物不要執著，我們念佛就能夠得功夫成片，就能夠得一心不亂。這個一心不亂功夫淺不是很深，但是往生有把握，生凡聖同居土。如果再進一步，能把分別也斷掉，那你往生就生方便有餘土；再要是把妄想斷個一品、二品，你就往生實報莊嚴土。這妄想是什麼？起心動念，這最難斷的，這叫無明煩惱。你會起心動念，你六根接觸六塵境界會起心動念，不好斷。從起心動念就生分別，從分別就生執著，所以執著是最重的煩惱、最粗的煩惱，粗重。念佛的功夫不要問人問自己，我的妄想分別執著是不是一年比一年淡薄？你一年比一年淡，你就有進步。如果執著，今年跟去年還一樣，甚至於比去年還要增長，那就沒指望！只能跟阿彌陀佛結個善緣，阿賴耶識裡種個金剛種子，這一生不能成熟，這一定要曉得。這說明我們念佛為什麼不能得一心，為什麼不能夠功夫成片。　　</w:t>
      </w:r>
    </w:p>
    <w:sectPr w:rsidR="00BF382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94E3B" w14:textId="77777777" w:rsidR="00BF3829" w:rsidRDefault="00BF3829" w:rsidP="00B55395">
      <w:r>
        <w:separator/>
      </w:r>
    </w:p>
  </w:endnote>
  <w:endnote w:type="continuationSeparator" w:id="0">
    <w:p w14:paraId="31BCBD57" w14:textId="77777777" w:rsidR="00BF3829" w:rsidRDefault="00BF3829" w:rsidP="00B553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7B3E0" w14:textId="77777777" w:rsidR="00BF3829" w:rsidRDefault="00BF3829" w:rsidP="00B55395">
      <w:r>
        <w:separator/>
      </w:r>
    </w:p>
  </w:footnote>
  <w:footnote w:type="continuationSeparator" w:id="0">
    <w:p w14:paraId="02CA8E59" w14:textId="77777777" w:rsidR="00BF3829" w:rsidRDefault="00BF3829" w:rsidP="00B553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395"/>
    <w:rsid w:val="00B519F4"/>
    <w:rsid w:val="00B55395"/>
    <w:rsid w:val="00BF3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157C7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539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539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539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539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2026-08-12T05:21:00Z</dcterms:created>
  <dcterms:modified xsi:type="dcterms:W3CDTF">2026-08-12T05:21:00Z</dcterms:modified>
</cp:coreProperties>
</file>