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FEF55" w14:textId="77777777" w:rsidR="00E07EE7" w:rsidRDefault="00E07EE7">
      <w:r>
        <w:t>法音普薰集</w:t>
      </w:r>
      <w:r>
        <w:t>—</w:t>
      </w:r>
      <w:r>
        <w:t>兒女不聽話學生不聽教怎麼辦？　　（第五十四集）　　檔名：</w:t>
      </w:r>
      <w:r>
        <w:t xml:space="preserve">29-511-0054 </w:t>
      </w:r>
    </w:p>
    <w:p w14:paraId="36CD52B7" w14:textId="77777777" w:rsidR="00E07EE7" w:rsidRDefault="00E07EE7">
      <w:pPr>
        <w:pStyle w:val="a3"/>
      </w:pPr>
      <w:r>
        <w:t xml:space="preserve">　　譬如，現在有很多作父母的遇到我，「法師，現在兒女不聽話了。」有很多作老師的來告訴我：「法師，現在學生不聽管教。」我的回答，我說：你的子女、學生沒有過失，你沒有教好，你怎麼能怪他？不錯！現在社會的大環境非常惡劣，邪知邪見，導致邪行充斥在世間，年輕人哪有不受薰染的道理？這是現在年輕人難教的一個外在因素。可是這外在的因素，我們如何用內在的真誠去克服，古人講得不錯，「精誠所至，金石為開」。我們再細想一想，連這些小動物、蚊蟲、螞蟻都能感動，花草樹木也能感動，人豈不能感動嗎？不能感動，是我們的精誠沒有達到。如果我們自己能夠這樣的反省，那就好了，一定會把自己的德行向上提升。唯有提升自己的道德，才能感化現代這些年輕人。我們自己沒有清高的道德，一味去責怪年輕人，去懲罰年輕人，這不是辦法。教育這個手段，懲罰不是一個最好的手段，最好的手段是感化，是要自己用真誠愛心，清淨平等的愛心去感化一切眾生。佛菩薩對於畜生、餓鬼、地獄都能夠感化他，都能夠引導他回頭是岸，何況世間有情眾生？我們應當想想，要怪自己的功夫、德行不夠，決定不能怪別人還沒有接受感化。這樣才能成就自己，成就他人。</w:t>
      </w:r>
      <w:r>
        <w:t xml:space="preserve"> </w:t>
      </w:r>
    </w:p>
    <w:p w14:paraId="7DEB1137" w14:textId="77777777" w:rsidR="00E07EE7" w:rsidRDefault="00E07EE7">
      <w:pPr>
        <w:pStyle w:val="a3"/>
      </w:pPr>
      <w:r>
        <w:t xml:space="preserve">　　</w:t>
      </w:r>
    </w:p>
    <w:sectPr w:rsidR="00E07E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66773" w14:textId="77777777" w:rsidR="00E07EE7" w:rsidRDefault="00E07EE7" w:rsidP="006527F7">
      <w:r>
        <w:separator/>
      </w:r>
    </w:p>
  </w:endnote>
  <w:endnote w:type="continuationSeparator" w:id="0">
    <w:p w14:paraId="6338DD00" w14:textId="77777777" w:rsidR="00E07EE7" w:rsidRDefault="00E07EE7" w:rsidP="00652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E573" w14:textId="77777777" w:rsidR="00E07EE7" w:rsidRDefault="00E07EE7" w:rsidP="006527F7">
      <w:r>
        <w:separator/>
      </w:r>
    </w:p>
  </w:footnote>
  <w:footnote w:type="continuationSeparator" w:id="0">
    <w:p w14:paraId="65EE5BFF" w14:textId="77777777" w:rsidR="00E07EE7" w:rsidRDefault="00E07EE7" w:rsidP="006527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7F7"/>
    <w:rsid w:val="006527F7"/>
    <w:rsid w:val="00B519F4"/>
    <w:rsid w:val="00E0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29E9E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27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27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27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27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