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53DA" w14:textId="77777777" w:rsidR="00C27C72" w:rsidRDefault="00C27C72">
      <w:r>
        <w:t>法音普薰集</w:t>
      </w:r>
      <w:r>
        <w:t>—</w:t>
      </w:r>
      <w:r>
        <w:t>什麼樣的人一定有成就？　　（第一ＯＯ集）　　檔名：</w:t>
      </w:r>
      <w:r>
        <w:t xml:space="preserve">29-511-0100 </w:t>
      </w:r>
    </w:p>
    <w:p w14:paraId="6B86A19E" w14:textId="77777777" w:rsidR="00C27C72" w:rsidRDefault="00C27C72">
      <w:pPr>
        <w:pStyle w:val="a3"/>
      </w:pPr>
      <w:r>
        <w:t xml:space="preserve">　　凡是成功的人，成功的第一個因素是好學，真正好學的人沒有不成就的。不好學就是懈怠的人，他不會成就。所以我們自己要認真反省，要檢點：「我有沒有這個病？」肯定是有，不要認為自己沒有。如果你自己沒有，你早就成佛、成菩薩，最低限度你也證得圓教初住法身菩薩。你還在十法界，你還在六道，那說句真話，肯定有！只是「懈怠」程度上有差別。你必須自己知道自己的毛病，你才能改過自新；自己有病自己不知道，你就不會起求醫的念頭，這個病一天一天惡化，最後就沒救了。佛家講覺悟、講開悟，開悟、覺悟最低的程度，最初的方便，就是知道自己的毛病，知道自己有十惡的毛病。學佛之後知道自己有慳貪的毛病，佛教我們布施，用布施來度慳貪；知道自己有惡業的毛病，持戒度惡業；知道自己有瞋恚的毛病，忍辱度瞋恚；知道自己有懈怠的毛病，精進度懈怠；知道自己心地散亂，禪定度散亂；知道自己愚痴，般若度愚痴。佛教我們這六度法門，菩薩行門裡頭的基本法，為什麼我們一條都做不到？我們不知道自己有這六個毛病，所以雖然修，修的沒有效果。　　</w:t>
      </w:r>
    </w:p>
    <w:sectPr w:rsidR="00C27C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9A235" w14:textId="77777777" w:rsidR="00C27C72" w:rsidRDefault="00C27C72" w:rsidP="002334DE">
      <w:r>
        <w:separator/>
      </w:r>
    </w:p>
  </w:endnote>
  <w:endnote w:type="continuationSeparator" w:id="0">
    <w:p w14:paraId="6CFB85CF" w14:textId="77777777" w:rsidR="00C27C72" w:rsidRDefault="00C27C72" w:rsidP="00233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EB0B6" w14:textId="77777777" w:rsidR="00C27C72" w:rsidRDefault="00C27C72" w:rsidP="002334DE">
      <w:r>
        <w:separator/>
      </w:r>
    </w:p>
  </w:footnote>
  <w:footnote w:type="continuationSeparator" w:id="0">
    <w:p w14:paraId="0FDCD847" w14:textId="77777777" w:rsidR="00C27C72" w:rsidRDefault="00C27C72" w:rsidP="00233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DE"/>
    <w:rsid w:val="002334DE"/>
    <w:rsid w:val="00B519F4"/>
    <w:rsid w:val="00C2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52B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