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38E0" w14:textId="77777777" w:rsidR="00F96120" w:rsidRDefault="00F96120">
      <w:r>
        <w:t>法音普薰集</w:t>
      </w:r>
      <w:r>
        <w:t>—</w:t>
      </w:r>
      <w:r>
        <w:t>佛菩薩、聖賢人都到哪裡去了？　　（第一Ｏ一集）　　檔名：</w:t>
      </w:r>
      <w:r>
        <w:t xml:space="preserve">29-511-0101 </w:t>
      </w:r>
    </w:p>
    <w:p w14:paraId="1FF8B2F5" w14:textId="77777777" w:rsidR="00F96120" w:rsidRDefault="00F96120">
      <w:pPr>
        <w:pStyle w:val="a3"/>
      </w:pPr>
      <w:r>
        <w:t xml:space="preserve">　　過去我們聽聖人的話，聖人都出現了，我們聽佛菩薩的話，佛菩薩都來了。現在不聽了，現在人不相信；不相信，這些人就隱居、退隱了，就看不到了。為什麼？他不想叫你造罪業。這個人出現了，你毀謗，你對他不恭敬，不但不聽，還排斥。聖賢不是不來，有感就應。我們今天善的念頭沒有了，全是惡念，惡念所感得的是什麼？妖魔鬼怪，都感應，他來了。這非常非常明顯，我們細心冷靜去觀察，你看十年十年一個比較就不一樣。十年前的社會跟今天比較，十年前再十年前，再往上，十年十年做一個比較，你就看出來了。現在連鬼神都批評我們，他說現在人有三無，無天理、無良心，真的不是假的，無道德。這些東西沒有了，災禍就來了。　　</w:t>
      </w:r>
    </w:p>
    <w:sectPr w:rsidR="00F961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09F9" w14:textId="77777777" w:rsidR="00F96120" w:rsidRDefault="00F96120" w:rsidP="00535677">
      <w:r>
        <w:separator/>
      </w:r>
    </w:p>
  </w:endnote>
  <w:endnote w:type="continuationSeparator" w:id="0">
    <w:p w14:paraId="053FDC25" w14:textId="77777777" w:rsidR="00F96120" w:rsidRDefault="00F96120" w:rsidP="0053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9825" w14:textId="77777777" w:rsidR="00F96120" w:rsidRDefault="00F96120" w:rsidP="00535677">
      <w:r>
        <w:separator/>
      </w:r>
    </w:p>
  </w:footnote>
  <w:footnote w:type="continuationSeparator" w:id="0">
    <w:p w14:paraId="57983D32" w14:textId="77777777" w:rsidR="00F96120" w:rsidRDefault="00F96120" w:rsidP="00535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77"/>
    <w:rsid w:val="00535677"/>
    <w:rsid w:val="00B519F4"/>
    <w:rsid w:val="00F9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CF4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