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D4C71" w14:textId="77777777" w:rsidR="00B208A8" w:rsidRDefault="00B208A8">
      <w:r>
        <w:t>法音普薰集</w:t>
      </w:r>
      <w:r>
        <w:t>—</w:t>
      </w:r>
      <w:r>
        <w:t>為什麼念佛的人多，往生的卻很少？　　（第一Ｏ四集）　　檔名：</w:t>
      </w:r>
      <w:r>
        <w:t xml:space="preserve">29-511-0104 </w:t>
      </w:r>
    </w:p>
    <w:p w14:paraId="655A864E" w14:textId="77777777" w:rsidR="00B208A8" w:rsidRDefault="00B208A8">
      <w:pPr>
        <w:pStyle w:val="a3"/>
      </w:pPr>
      <w:r>
        <w:t xml:space="preserve">　　早年，那是我們年輕的時候，在台灣跟李炳南老居士學佛。老人常說，他在台中創辦一個台中佛教蓮社，我認識這個老人，蓮社剛剛好十年，慶祝十週年紀念，這個活動之後我才跟老人認識。老人常說，他不說別人，說我們自己蓮社的蓮友，一萬個念佛的，大概只有三、五個往生，萬分之三，萬分之五，這往生的。我們看到善導大師，唐朝時候人，他老人家所說的，信願持名，萬修萬人去，一個都不漏。這到底是怎麼回事情？萬修萬人去，個個都真幹，真修善根。現在的人只是修表面上的，把這個善根疏忽掉、忘記掉了。所以我們想想，我們今天學佛，一心想往生西方極樂世界，極樂世界是個什麼樣的世界要清楚。這部經裡頭介紹得最清楚、最詳細，極樂世界是清淨世界，是充滿了智慧、充滿了德行、充滿一切善法。那裡頭沒有一個自私自利的人，沒有一個還有名聞利養念頭的人，沒有一個有貪瞋痴慢的人。那我們要曉得，這些東西還沒有放下，那是障礙。佛那邊沒有障礙，自己這邊有障礙，只要有這些東西就障礙你往生。那這一生所修的？這一生所修的不能說沒有利益，利益不多、不大，在基礎上你增長了一點點，距離往生的標準還差很遠。這是我們不能不知道的。　　</w:t>
      </w:r>
    </w:p>
    <w:sectPr w:rsidR="00B208A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61D0C8" w14:textId="77777777" w:rsidR="00B208A8" w:rsidRDefault="00B208A8" w:rsidP="00DA4410">
      <w:r>
        <w:separator/>
      </w:r>
    </w:p>
  </w:endnote>
  <w:endnote w:type="continuationSeparator" w:id="0">
    <w:p w14:paraId="215A83C2" w14:textId="77777777" w:rsidR="00B208A8" w:rsidRDefault="00B208A8" w:rsidP="00DA44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23C1D4" w14:textId="77777777" w:rsidR="00B208A8" w:rsidRDefault="00B208A8" w:rsidP="00DA4410">
      <w:r>
        <w:separator/>
      </w:r>
    </w:p>
  </w:footnote>
  <w:footnote w:type="continuationSeparator" w:id="0">
    <w:p w14:paraId="000CC834" w14:textId="77777777" w:rsidR="00B208A8" w:rsidRDefault="00B208A8" w:rsidP="00DA44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410"/>
    <w:rsid w:val="00B208A8"/>
    <w:rsid w:val="00B519F4"/>
    <w:rsid w:val="00DA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FD876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A441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A441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A441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A441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453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2026-08-12T05:23:00Z</dcterms:created>
  <dcterms:modified xsi:type="dcterms:W3CDTF">2026-08-12T05:23:00Z</dcterms:modified>
</cp:coreProperties>
</file>