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16D1" w14:textId="77777777" w:rsidR="00F94A2C" w:rsidRDefault="00F94A2C">
      <w:r>
        <w:t>法音普薰集</w:t>
      </w:r>
      <w:r>
        <w:t>—</w:t>
      </w:r>
      <w:r>
        <w:t>如何做個有智慧的父母？　　（第一一九集）　　檔名：</w:t>
      </w:r>
      <w:r>
        <w:t xml:space="preserve">29-511-0119 </w:t>
      </w:r>
    </w:p>
    <w:p w14:paraId="1B9E0820" w14:textId="77777777" w:rsidR="00F94A2C" w:rsidRDefault="00F94A2C">
      <w:pPr>
        <w:pStyle w:val="a3"/>
      </w:pPr>
      <w:r>
        <w:t xml:space="preserve">　　諸位要知道，一個國家治亂關係在教育，你家庭興衰關鍵也在教育。你這個家能不能興，看你家的小孩，你作父母的要常常知道，你的小孩他想什麼？他念什麼？他說什麼？他幹什麼？你要了解他，一切錯誤的要把它糾正，這是教育。最重要的不可以存自私自利的心，要努力，要好學。學習裡面最重要的是德行，智慧、技能學成之後，為社會服務，父母從小要教；為國家服務，為全世界人類服務，這個偉大。那個愚痴的父母，為自己家庭賺錢，家庭享受。你要曉得，諺語說得好，「一家飽暖千家怨」，你一家很富裕，你不照顧別人，別人都是你的冤親債主，恨你入骨，到你運衰的時候，群起而攻之，你這個家就滅亡了。所以要布施恩德，自己有能力、有財富，布施貧窮的人，你這個家道永遠不衰。為什麼？貧窮人擁護你，「你是好人，你肯幫助我們，我們希望你發大財，你發大財我們沾光」，各個人幫忙。你要不照顧別人，你發財，人家就恨你，你家失火了，他絕不來救火，「燒得好！燒得好！」你家裡要被強盜搶劫的時候，他在旁邊看，「搶得好！該搶！」都會變成這個現象，這是人之常情。一定要幫助別人，要幫助社會。我們幫助別人，我們遇到困難的時候，別人幫助我們，互相幫助，所以一定要懂這個道理。　　</w:t>
      </w:r>
    </w:p>
    <w:sectPr w:rsidR="00F94A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9430" w14:textId="77777777" w:rsidR="00F94A2C" w:rsidRDefault="00F94A2C" w:rsidP="004263E6">
      <w:r>
        <w:separator/>
      </w:r>
    </w:p>
  </w:endnote>
  <w:endnote w:type="continuationSeparator" w:id="0">
    <w:p w14:paraId="26B54C29" w14:textId="77777777" w:rsidR="00F94A2C" w:rsidRDefault="00F94A2C" w:rsidP="00426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BC2FF" w14:textId="77777777" w:rsidR="00F94A2C" w:rsidRDefault="00F94A2C" w:rsidP="004263E6">
      <w:r>
        <w:separator/>
      </w:r>
    </w:p>
  </w:footnote>
  <w:footnote w:type="continuationSeparator" w:id="0">
    <w:p w14:paraId="6AA457ED" w14:textId="77777777" w:rsidR="00F94A2C" w:rsidRDefault="00F94A2C" w:rsidP="00426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E6"/>
    <w:rsid w:val="004263E6"/>
    <w:rsid w:val="00B519F4"/>
    <w:rsid w:val="00F9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603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3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3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3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3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