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0063" w14:textId="77777777" w:rsidR="00C23677" w:rsidRDefault="00C23677">
      <w:r>
        <w:t>法音普薰集</w:t>
      </w:r>
      <w:r>
        <w:t>—</w:t>
      </w:r>
      <w:r>
        <w:t>「功德」如何修？　　（第一二四集）　　檔名：</w:t>
      </w:r>
      <w:r>
        <w:t xml:space="preserve">29-511-0124 </w:t>
      </w:r>
    </w:p>
    <w:p w14:paraId="0B3A86D2" w14:textId="77777777" w:rsidR="00C23677" w:rsidRDefault="00C23677">
      <w:pPr>
        <w:pStyle w:val="a3"/>
      </w:pPr>
      <w:r>
        <w:t xml:space="preserve">　　「功德」兩個字我們要搞清楚，功是功夫，德就是收穫，「德」跟得到的「得」是一個意思，是指我們能夠得到些什麼。功德裡面所說的「德」，得到的是「圓滿」，換句話說，無所不得。我們求無量的壽命，壽命可以得到。我們求無量的智慧、無量的才藝、無量的能力，一切的無量，統統都可以得到。得到是果，功是因。修功，後面就得果，這是「功德」。</w:t>
      </w:r>
      <w:r>
        <w:t xml:space="preserve"> </w:t>
      </w:r>
    </w:p>
    <w:p w14:paraId="5F52EA3F" w14:textId="77777777" w:rsidR="00C23677" w:rsidRDefault="00C23677">
      <w:pPr>
        <w:pStyle w:val="a3"/>
      </w:pPr>
      <w:r>
        <w:t xml:space="preserve">　　「功」要怎麼修？佛法裡面教給我們三個原則，「戒、定、慧」，叫做「三無漏學」。依照這三樣東西修學，這叫「功」。但是諸位一定要知道，持戒要是得定，戒就是「功」。為什麼？因為你有所得。你得到了什麼？得到定；有「功」有「得」。修定開悟了，那這個定就是「功」，開悟就是「得」。持戒若不能得定，持戒不算功德，為什麼？沒有得；有「功」沒有「得」。沒有得，戒是不是白持了？給諸位說，也沒有白持；此時戒就變成福德了，持戒變成來生得人天的福報。諸位要曉得，人天福報的「得」太小了；要是得定，「得」就大了。</w:t>
      </w:r>
      <w:r>
        <w:t xml:space="preserve"> </w:t>
      </w:r>
    </w:p>
    <w:p w14:paraId="0AF1696D" w14:textId="77777777" w:rsidR="00C23677" w:rsidRDefault="00C23677">
      <w:pPr>
        <w:pStyle w:val="a3"/>
      </w:pPr>
      <w:r>
        <w:t xml:space="preserve">　　修定要開悟，修定若不開悟，「德」也小。修定不開悟，得的是什麼？果報是色界天、無色界天，這是修定的人去往生的。但是，沒有能夠出三界，所以「德」就小。如果開悟了，明心見性，就是超越三界，「德」就大了，所以「功德」要清楚。　　</w:t>
      </w:r>
    </w:p>
    <w:sectPr w:rsidR="00C236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7D073" w14:textId="77777777" w:rsidR="00C23677" w:rsidRDefault="00C23677" w:rsidP="00AA6349">
      <w:r>
        <w:separator/>
      </w:r>
    </w:p>
  </w:endnote>
  <w:endnote w:type="continuationSeparator" w:id="0">
    <w:p w14:paraId="30CD2CB6" w14:textId="77777777" w:rsidR="00C23677" w:rsidRDefault="00C23677" w:rsidP="00AA6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F20D" w14:textId="77777777" w:rsidR="00C23677" w:rsidRDefault="00C23677" w:rsidP="00AA6349">
      <w:r>
        <w:separator/>
      </w:r>
    </w:p>
  </w:footnote>
  <w:footnote w:type="continuationSeparator" w:id="0">
    <w:p w14:paraId="3413EB9E" w14:textId="77777777" w:rsidR="00C23677" w:rsidRDefault="00C23677" w:rsidP="00AA63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49"/>
    <w:rsid w:val="00AA6349"/>
    <w:rsid w:val="00B519F4"/>
    <w:rsid w:val="00C2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806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3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3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3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3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