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689A7" w14:textId="77777777" w:rsidR="00417439" w:rsidRDefault="00417439">
      <w:r>
        <w:t>法音普薰集</w:t>
      </w:r>
      <w:r>
        <w:t>—</w:t>
      </w:r>
      <w:r>
        <w:t>一切眾生皆有佛性　　（第一五Ｏ集）　　檔名：</w:t>
      </w:r>
      <w:r>
        <w:t xml:space="preserve">29-511-0150 </w:t>
      </w:r>
    </w:p>
    <w:p w14:paraId="63BBC5F3" w14:textId="77777777" w:rsidR="00417439" w:rsidRDefault="00417439">
      <w:pPr>
        <w:pStyle w:val="a3"/>
      </w:pPr>
      <w:r>
        <w:t xml:space="preserve">　　佛法講「一切眾生皆有佛性」，佛性是平等的。哪個人不是好人？哪個人不是佛陀？既有佛性，皆當作佛。《無量壽經》上有一句了不起的話：「一切皆成佛」，他怎麼不善？純善！我們每個人都是純善。純善現在為什麼變成不善，去造惡？這就是佛家常講的「迷」，迷什麼？迷失了自性，不是迷別的，迷了自性。迷了的自性，這個自性還起作用，起作用帶了迷，於是就造惡業，就這麼回事情。諸佛如來看一切眾生是看本性，所以他的心裡一個惡念都沒有。凡夫看一切眾生看習性，世間沒有一個是好人。因為這一念的差別，把外面的現象就轉變了，如果是善念，外面的現象就變得很好。　　</w:t>
      </w:r>
    </w:p>
    <w:sectPr w:rsidR="004174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D4250" w14:textId="77777777" w:rsidR="00417439" w:rsidRDefault="00417439" w:rsidP="00EB4D8A">
      <w:r>
        <w:separator/>
      </w:r>
    </w:p>
  </w:endnote>
  <w:endnote w:type="continuationSeparator" w:id="0">
    <w:p w14:paraId="77E9C35A" w14:textId="77777777" w:rsidR="00417439" w:rsidRDefault="00417439" w:rsidP="00EB4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69BCC" w14:textId="77777777" w:rsidR="00417439" w:rsidRDefault="00417439" w:rsidP="00EB4D8A">
      <w:r>
        <w:separator/>
      </w:r>
    </w:p>
  </w:footnote>
  <w:footnote w:type="continuationSeparator" w:id="0">
    <w:p w14:paraId="2BA21A83" w14:textId="77777777" w:rsidR="00417439" w:rsidRDefault="00417439" w:rsidP="00EB4D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D8A"/>
    <w:rsid w:val="00417439"/>
    <w:rsid w:val="00B519F4"/>
    <w:rsid w:val="00EB4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5B91B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4D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4D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4D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4D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2026-08-12T05:25:00Z</dcterms:created>
  <dcterms:modified xsi:type="dcterms:W3CDTF">2026-08-12T05:25:00Z</dcterms:modified>
</cp:coreProperties>
</file>