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DC57" w14:textId="77777777" w:rsidR="000D637B" w:rsidRDefault="000D637B">
      <w:r>
        <w:t>法音普薰集</w:t>
      </w:r>
      <w:r>
        <w:t>—</w:t>
      </w:r>
      <w:r>
        <w:t>遲到是佔別人的便宜　　（第一五八集）　　檔名：</w:t>
      </w:r>
      <w:r>
        <w:t xml:space="preserve">29-511-0158 </w:t>
      </w:r>
    </w:p>
    <w:p w14:paraId="1F5FD6B7" w14:textId="77777777" w:rsidR="000D637B" w:rsidRDefault="000D637B">
      <w:pPr>
        <w:pStyle w:val="a3"/>
      </w:pPr>
      <w:r>
        <w:t xml:space="preserve">　　平常造作惡業，很多人不曉得。譬如我們旅行，我舉一個最簡單的例子，現在這是太普遍了，你們從中國、從台灣各個地方來的團，你們都組團到這兒來，組團要出發了，告訴你七點鐘上車出發，你要是耽誤五分鐘、十分鐘，叫那麼多人在車上等你，這就是惡業。這個事情很少人知道，你虧欠那麼多人的債務，還的時候就辛苦了。你不能守規矩，處處就是佔別人的便宜，這是佔別人時間的便宜，每一個人都要付出十幾分鐘時間等你，這是惡業。所以從前弘一大師，我曾經聽說，他老人家的性格，北方人非常爽直，在日本一段時期，跟朋友約定八點鐘來見面，八點一分這個人還沒有來，他把門關起來。過一會兒來了，他在窗口把他臭罵一頓，趕他回去，不守時間。這是一個最普通的例子，日常生活當中，我們不知不覺不知道造多少惡業！一個人迷惑顛倒太久太久了，覺悟很困難，不是一個容易事情。　　</w:t>
      </w:r>
    </w:p>
    <w:sectPr w:rsidR="000D63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2AEF" w14:textId="77777777" w:rsidR="000D637B" w:rsidRDefault="000D637B" w:rsidP="000C71AC">
      <w:r>
        <w:separator/>
      </w:r>
    </w:p>
  </w:endnote>
  <w:endnote w:type="continuationSeparator" w:id="0">
    <w:p w14:paraId="205DBDCE" w14:textId="77777777" w:rsidR="000D637B" w:rsidRDefault="000D637B" w:rsidP="000C7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3763" w14:textId="77777777" w:rsidR="000D637B" w:rsidRDefault="000D637B" w:rsidP="000C71AC">
      <w:r>
        <w:separator/>
      </w:r>
    </w:p>
  </w:footnote>
  <w:footnote w:type="continuationSeparator" w:id="0">
    <w:p w14:paraId="7D3596C6" w14:textId="77777777" w:rsidR="000D637B" w:rsidRDefault="000D637B" w:rsidP="000C7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C"/>
    <w:rsid w:val="000C71AC"/>
    <w:rsid w:val="000D63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A0E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