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DBADD" w14:textId="77777777" w:rsidR="00FD1C35" w:rsidRDefault="00FD1C35">
      <w:r>
        <w:t>法音普薰集</w:t>
      </w:r>
      <w:r>
        <w:t>—</w:t>
      </w:r>
      <w:r>
        <w:t>何謂「自行化他」？　　（第一六七集）　　檔名：</w:t>
      </w:r>
      <w:r>
        <w:t xml:space="preserve">29-511-0167 </w:t>
      </w:r>
    </w:p>
    <w:p w14:paraId="08A6821C" w14:textId="77777777" w:rsidR="00FD1C35" w:rsidRDefault="00FD1C35">
      <w:pPr>
        <w:pStyle w:val="a3"/>
      </w:pPr>
      <w:r>
        <w:t xml:space="preserve">　　我們講席當中常常舉舜王做例子，諸位讀歷史都知道這個事情。舜王的父母兄弟，可以說天下人都認為他們是壞人，公認的。可是在舜王心目當中是好人，他沒有看到他父母兄弟絲毫的過惡，絲毫都沒有看到。只看到自己的過失、缺點，天天自己改過自新，沒有要求他的家人。三年全家感化了，自行化他，這不是佛經說的一個最鮮明的例子嗎？自行就是化他，自己不行，怎麼能化他？自行化他，我們從舜王身上去看就恍然大悟，原來這個才叫做自行化他，成就自己圓滿的性德，自己真的一點缺點都沒有了，自然就感化一切有情眾生，自己成佛就能令一切眾生成佛。　　</w:t>
      </w:r>
    </w:p>
    <w:sectPr w:rsidR="00FD1C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09942" w14:textId="77777777" w:rsidR="00FD1C35" w:rsidRDefault="00FD1C35" w:rsidP="00775875">
      <w:r>
        <w:separator/>
      </w:r>
    </w:p>
  </w:endnote>
  <w:endnote w:type="continuationSeparator" w:id="0">
    <w:p w14:paraId="1393E324" w14:textId="77777777" w:rsidR="00FD1C35" w:rsidRDefault="00FD1C35" w:rsidP="00775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A06E6" w14:textId="77777777" w:rsidR="00FD1C35" w:rsidRDefault="00FD1C35" w:rsidP="00775875">
      <w:r>
        <w:separator/>
      </w:r>
    </w:p>
  </w:footnote>
  <w:footnote w:type="continuationSeparator" w:id="0">
    <w:p w14:paraId="3164863D" w14:textId="77777777" w:rsidR="00FD1C35" w:rsidRDefault="00FD1C35" w:rsidP="007758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875"/>
    <w:rsid w:val="00775875"/>
    <w:rsid w:val="00B519F4"/>
    <w:rsid w:val="00FD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4E1E6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58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58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58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58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