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E72F" w14:textId="77777777" w:rsidR="0094197E" w:rsidRDefault="0094197E">
      <w:r>
        <w:t>法音普薰集</w:t>
      </w:r>
      <w:r>
        <w:t>—</w:t>
      </w:r>
      <w:r>
        <w:t>障礙修行最嚴重的煩惱　　（第一八八集）　　檔名：</w:t>
      </w:r>
      <w:r>
        <w:t xml:space="preserve">29-511-0188 </w:t>
      </w:r>
    </w:p>
    <w:p w14:paraId="5B02E87D" w14:textId="77777777" w:rsidR="0094197E" w:rsidRDefault="0094197E">
      <w:pPr>
        <w:pStyle w:val="a3"/>
      </w:pPr>
      <w:r>
        <w:t xml:space="preserve">　　妄語是煩惱，嚴重的煩惱，所以古來祖師大德勸人修行，頭一個要斷妄語。其他的煩惱容易斷，妄語不斷就肯定你的妄想習氣一條都斷不了。這個東西不斷猶罷，天天還在增長，你的煩惱習氣在增長，它不會止在那個地方，真的是不進則退。　　</w:t>
      </w:r>
    </w:p>
    <w:sectPr w:rsidR="009419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6C3B" w14:textId="77777777" w:rsidR="0094197E" w:rsidRDefault="0094197E" w:rsidP="00E76B15">
      <w:r>
        <w:separator/>
      </w:r>
    </w:p>
  </w:endnote>
  <w:endnote w:type="continuationSeparator" w:id="0">
    <w:p w14:paraId="6CC95463" w14:textId="77777777" w:rsidR="0094197E" w:rsidRDefault="0094197E" w:rsidP="00E76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444E" w14:textId="77777777" w:rsidR="0094197E" w:rsidRDefault="0094197E" w:rsidP="00E76B15">
      <w:r>
        <w:separator/>
      </w:r>
    </w:p>
  </w:footnote>
  <w:footnote w:type="continuationSeparator" w:id="0">
    <w:p w14:paraId="48D29DB9" w14:textId="77777777" w:rsidR="0094197E" w:rsidRDefault="0094197E" w:rsidP="00E76B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15"/>
    <w:rsid w:val="0094197E"/>
    <w:rsid w:val="00B519F4"/>
    <w:rsid w:val="00E7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F05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B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B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B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B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