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4638A" w14:textId="77777777" w:rsidR="009A604B" w:rsidRDefault="009A604B">
      <w:r>
        <w:t>法音普薰集</w:t>
      </w:r>
      <w:r>
        <w:t>—</w:t>
      </w:r>
      <w:r>
        <w:t xml:space="preserve">我們是會修行的人嗎？　　（第二四二集）　　</w:t>
      </w:r>
      <w:r>
        <w:t>2000/8/27</w:t>
      </w:r>
      <w:r>
        <w:t xml:space="preserve">　　新加坡淨宗學會（節錄自佛說十善業道經</w:t>
      </w:r>
      <w:r>
        <w:t>19-014-0059</w:t>
      </w:r>
      <w:r>
        <w:t>集）　　檔名：</w:t>
      </w:r>
      <w:r>
        <w:t xml:space="preserve">29-511-0242 </w:t>
      </w:r>
    </w:p>
    <w:p w14:paraId="07DB7922" w14:textId="77777777" w:rsidR="009A604B" w:rsidRDefault="009A604B">
      <w:pPr>
        <w:pStyle w:val="a3"/>
      </w:pPr>
      <w:r>
        <w:t xml:space="preserve">　　現在物質文明發達，我們買一面大的鏡子，買了做什麼用？照自己，不是照別人的。會修行的人，看到別人就能夠回光返照，想到自己，這是好事情，這是正確的。別人有善行，我立刻想想我有沒有；別人作惡，我想想我自己有沒有做過。所以社會上一切人事物也是一面大鏡子，會用的人，成就自己的德行學問。關鍵在會與不會。　　</w:t>
      </w:r>
    </w:p>
    <w:sectPr w:rsidR="009A60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3D1C8" w14:textId="77777777" w:rsidR="009A604B" w:rsidRDefault="009A604B" w:rsidP="00DE7E18">
      <w:r>
        <w:separator/>
      </w:r>
    </w:p>
  </w:endnote>
  <w:endnote w:type="continuationSeparator" w:id="0">
    <w:p w14:paraId="37AD71B0" w14:textId="77777777" w:rsidR="009A604B" w:rsidRDefault="009A604B" w:rsidP="00DE7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67008" w14:textId="77777777" w:rsidR="009A604B" w:rsidRDefault="009A604B" w:rsidP="00DE7E18">
      <w:r>
        <w:separator/>
      </w:r>
    </w:p>
  </w:footnote>
  <w:footnote w:type="continuationSeparator" w:id="0">
    <w:p w14:paraId="3AB59DF7" w14:textId="77777777" w:rsidR="009A604B" w:rsidRDefault="009A604B" w:rsidP="00DE7E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E18"/>
    <w:rsid w:val="009A604B"/>
    <w:rsid w:val="00B519F4"/>
    <w:rsid w:val="00DE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857D1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7E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7E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7E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7E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