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6536" w14:textId="77777777" w:rsidR="00A80126" w:rsidRDefault="00A80126">
      <w:r>
        <w:t>法音普薰集</w:t>
      </w:r>
      <w:r>
        <w:t>—</w:t>
      </w:r>
      <w:r>
        <w:t xml:space="preserve">如何讓心性不被污染？　　（第二八四集）　　</w:t>
      </w:r>
      <w:r>
        <w:t>2001/3/16</w:t>
      </w:r>
      <w:r>
        <w:t xml:space="preserve">　　新加坡淨宗學會（節錄自佛說十善業道經</w:t>
      </w:r>
      <w:r>
        <w:t>19-014-0126</w:t>
      </w:r>
      <w:r>
        <w:t>集）　　檔名：</w:t>
      </w:r>
      <w:r>
        <w:t xml:space="preserve">29-511-0284 </w:t>
      </w:r>
    </w:p>
    <w:p w14:paraId="69087E7D" w14:textId="77777777" w:rsidR="00A80126" w:rsidRDefault="00A80126">
      <w:pPr>
        <w:pStyle w:val="a3"/>
      </w:pPr>
      <w:r>
        <w:t xml:space="preserve">　　覺，必須把迷破得乾乾淨淨。迷是覺的障礙，覺是本有的，是自性本具的德行，就是經上常講的本性裡面本具的般若智慧，這是覺的根源。我們今天不覺，為什麼不覺？被污染了，心性被污染了。以我們現前這個境界來說，我們染污的根源是什麼？自私自利；這是就我們現前狀況來講，最嚴重的染污在此地。所以我常常勸導大家，要把自私自利放棄。為什麼？希望諸位同修在這一生當中都能圓成佛道，眾生才有救！。　　</w:t>
      </w:r>
    </w:p>
    <w:sectPr w:rsidR="00A801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E6A26" w14:textId="77777777" w:rsidR="00A80126" w:rsidRDefault="00A80126" w:rsidP="006F385E">
      <w:r>
        <w:separator/>
      </w:r>
    </w:p>
  </w:endnote>
  <w:endnote w:type="continuationSeparator" w:id="0">
    <w:p w14:paraId="30480335" w14:textId="77777777" w:rsidR="00A80126" w:rsidRDefault="00A80126" w:rsidP="006F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2C5D" w14:textId="77777777" w:rsidR="00A80126" w:rsidRDefault="00A80126" w:rsidP="006F385E">
      <w:r>
        <w:separator/>
      </w:r>
    </w:p>
  </w:footnote>
  <w:footnote w:type="continuationSeparator" w:id="0">
    <w:p w14:paraId="638C58AA" w14:textId="77777777" w:rsidR="00A80126" w:rsidRDefault="00A80126" w:rsidP="006F3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5E"/>
    <w:rsid w:val="006F385E"/>
    <w:rsid w:val="00A801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588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