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F235" w14:textId="77777777" w:rsidR="00051EF9" w:rsidRDefault="00051EF9">
      <w:r>
        <w:t>法音普薰集</w:t>
      </w:r>
      <w:r>
        <w:t>—</w:t>
      </w:r>
      <w:r>
        <w:t xml:space="preserve">為何我們總是攀緣？　　（第二八五集）　　</w:t>
      </w:r>
      <w:r>
        <w:t>2001/3/16</w:t>
      </w:r>
      <w:r>
        <w:t xml:space="preserve">　　新加坡淨宗學會（節錄自佛說十善業道經</w:t>
      </w:r>
      <w:r>
        <w:t>19-014-0126</w:t>
      </w:r>
      <w:r>
        <w:t>集）　　檔名：</w:t>
      </w:r>
      <w:r>
        <w:t xml:space="preserve">29-511-0285 </w:t>
      </w:r>
    </w:p>
    <w:p w14:paraId="6D1C7AA5" w14:textId="77777777" w:rsidR="00051EF9" w:rsidRDefault="00051EF9">
      <w:pPr>
        <w:pStyle w:val="a3"/>
      </w:pPr>
      <w:r>
        <w:t xml:space="preserve">　　「隨緣」這兩個字不容易做到！諸佛菩薩應化在世間隨緣，決定沒有攀緣。六道凡夫決定攀緣，不懂得隨緣，他隨緣也是攀緣。所以我們仔細去觀察諸佛菩薩，諸佛菩薩攀緣也是隨緣，妙不可言！這又是什麼緣故？用心不一樣。諸佛菩薩用真心、用清淨心、用平等心，我們用妄心，我們用的是染污心，用的是高下心，所以隨緣都變成攀緣，麻煩在此地。　　</w:t>
      </w:r>
    </w:p>
    <w:sectPr w:rsidR="00051E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40DAA" w14:textId="77777777" w:rsidR="00051EF9" w:rsidRDefault="00051EF9" w:rsidP="00405C88">
      <w:r>
        <w:separator/>
      </w:r>
    </w:p>
  </w:endnote>
  <w:endnote w:type="continuationSeparator" w:id="0">
    <w:p w14:paraId="0F40BD06" w14:textId="77777777" w:rsidR="00051EF9" w:rsidRDefault="00051EF9" w:rsidP="00405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A429F" w14:textId="77777777" w:rsidR="00051EF9" w:rsidRDefault="00051EF9" w:rsidP="00405C88">
      <w:r>
        <w:separator/>
      </w:r>
    </w:p>
  </w:footnote>
  <w:footnote w:type="continuationSeparator" w:id="0">
    <w:p w14:paraId="7A393EC4" w14:textId="77777777" w:rsidR="00051EF9" w:rsidRDefault="00051EF9" w:rsidP="00405C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C88"/>
    <w:rsid w:val="00051EF9"/>
    <w:rsid w:val="00405C8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8F33F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5C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5C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5C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5C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