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9998A" w14:textId="77777777" w:rsidR="004F084C" w:rsidRDefault="004F084C">
      <w:r>
        <w:t>法音普薰集</w:t>
      </w:r>
      <w:r>
        <w:t>—</w:t>
      </w:r>
      <w:r>
        <w:t xml:space="preserve">我們的見解正確嗎？　　（第二八八集）　　</w:t>
      </w:r>
      <w:r>
        <w:t>2001/3/18</w:t>
      </w:r>
      <w:r>
        <w:t xml:space="preserve">　　新加坡淨宗學會（節錄自佛說十善業道經</w:t>
      </w:r>
      <w:r>
        <w:t>19-014-0127</w:t>
      </w:r>
      <w:r>
        <w:t>集）　　檔名：</w:t>
      </w:r>
      <w:r>
        <w:t xml:space="preserve">29-511-0288 </w:t>
      </w:r>
    </w:p>
    <w:p w14:paraId="78D42643" w14:textId="77777777" w:rsidR="004F084C" w:rsidRDefault="004F084C">
      <w:pPr>
        <w:pStyle w:val="a3"/>
      </w:pPr>
      <w:r>
        <w:t xml:space="preserve">　　「見惑」是什麼？錯誤的見解，我們講的「錯誤的看法」。我們這幾年在新加坡，與許多不同宗教往來，這些宗教都熱心做了許多社會慈善事業，做了很多好事，我們看到了很歡喜，也很尊重，我們拿一些錢去幫助他。有許多人不以為然，這個見解就錯誤了。還有人來問我：「為什麼要這樣作法？在家的佛教徒賺錢不容易，供養三寶，你們為什麼拿去送給外道？」還來質問我。我答覆他，我說：「佛跟我們講，『眾生無邊誓願度』，基督教、天主教是不是眾生？回教是不是眾生？要不要度？要不要布施？要不要供養？」這佛在經上都教我們，怎麼天天念，都念糊塗掉了，都不明白這個道理？如果我們還是依舊這樣的執著，跟這些社會各個族群、各個宗教對立，世界末日就很快現前，最後什麼結果？大家同歸於盡，死路一條！　　</w:t>
      </w:r>
    </w:p>
    <w:sectPr w:rsidR="004F084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7BFD4" w14:textId="77777777" w:rsidR="004F084C" w:rsidRDefault="004F084C" w:rsidP="00924481">
      <w:r>
        <w:separator/>
      </w:r>
    </w:p>
  </w:endnote>
  <w:endnote w:type="continuationSeparator" w:id="0">
    <w:p w14:paraId="51EC7BC8" w14:textId="77777777" w:rsidR="004F084C" w:rsidRDefault="004F084C" w:rsidP="009244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42089" w14:textId="77777777" w:rsidR="004F084C" w:rsidRDefault="004F084C" w:rsidP="00924481">
      <w:r>
        <w:separator/>
      </w:r>
    </w:p>
  </w:footnote>
  <w:footnote w:type="continuationSeparator" w:id="0">
    <w:p w14:paraId="15180DA0" w14:textId="77777777" w:rsidR="004F084C" w:rsidRDefault="004F084C" w:rsidP="009244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481"/>
    <w:rsid w:val="004F084C"/>
    <w:rsid w:val="0092448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A6952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44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44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44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44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2026-08-12T05:29:00Z</dcterms:created>
  <dcterms:modified xsi:type="dcterms:W3CDTF">2026-08-12T05:29:00Z</dcterms:modified>
</cp:coreProperties>
</file>