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3609" w14:textId="77777777" w:rsidR="00070CB4" w:rsidRDefault="00070CB4">
      <w:r>
        <w:t>法音普薰集</w:t>
      </w:r>
      <w:r>
        <w:t>—</w:t>
      </w:r>
      <w:r>
        <w:t xml:space="preserve">如何與一切眾生和睦相處？　　（第二八九集）　　</w:t>
      </w:r>
      <w:r>
        <w:t>2001/3/18</w:t>
      </w:r>
      <w:r>
        <w:t xml:space="preserve">　　新加坡淨宗學會（節錄自佛說十善業道經</w:t>
      </w:r>
      <w:r>
        <w:t>19-014-0127</w:t>
      </w:r>
      <w:r>
        <w:t>集）　　檔名：</w:t>
      </w:r>
      <w:r>
        <w:t xml:space="preserve">29-511-0289 </w:t>
      </w:r>
    </w:p>
    <w:p w14:paraId="1828B709" w14:textId="77777777" w:rsidR="00070CB4" w:rsidRDefault="00070CB4">
      <w:pPr>
        <w:pStyle w:val="a3"/>
      </w:pPr>
      <w:r>
        <w:t xml:space="preserve">　　怎樣消除這個世間的劫難？一定要大家和睦相處。我們天天講和平，「和平」兩個字的意思不懂。「和」是「和睦相處」，和睦相處的基礎是「平等對待」。我們跟別人不平等，我高、我大，別人小、別人低，這個世界永遠沒有和平。為什麼？你心裡頭有高下，你心不平等，你跟眾生如何能和睦相處？又何況佛在經上講的：「一切眾生皆有佛性，凡有佛性皆當作佛。」我們要問：這些基督教徒有沒有佛性？天主教徒有沒有佛性？他有！他們統統都是未來佛。　　</w:t>
      </w:r>
    </w:p>
    <w:sectPr w:rsidR="00070C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1D7B8" w14:textId="77777777" w:rsidR="00070CB4" w:rsidRDefault="00070CB4" w:rsidP="00C1712F">
      <w:r>
        <w:separator/>
      </w:r>
    </w:p>
  </w:endnote>
  <w:endnote w:type="continuationSeparator" w:id="0">
    <w:p w14:paraId="7BE84D14" w14:textId="77777777" w:rsidR="00070CB4" w:rsidRDefault="00070CB4" w:rsidP="00C17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7C28F" w14:textId="77777777" w:rsidR="00070CB4" w:rsidRDefault="00070CB4" w:rsidP="00C1712F">
      <w:r>
        <w:separator/>
      </w:r>
    </w:p>
  </w:footnote>
  <w:footnote w:type="continuationSeparator" w:id="0">
    <w:p w14:paraId="415BDADA" w14:textId="77777777" w:rsidR="00070CB4" w:rsidRDefault="00070CB4" w:rsidP="00C171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2F"/>
    <w:rsid w:val="00070CB4"/>
    <w:rsid w:val="00B519F4"/>
    <w:rsid w:val="00C1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116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1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1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1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1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