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141C" w14:textId="77777777" w:rsidR="0073080F" w:rsidRDefault="0073080F">
      <w:r>
        <w:t>法音普薰集</w:t>
      </w:r>
      <w:r>
        <w:t>—</w:t>
      </w:r>
      <w:r>
        <w:t xml:space="preserve">如何成為極樂世界的善人？　　（第三Ｏ五集）　　</w:t>
      </w:r>
      <w:r>
        <w:t>2001/3/27</w:t>
      </w:r>
      <w:r>
        <w:t xml:space="preserve">　　新加坡淨宗學會（節錄自佛說十善業道經</w:t>
      </w:r>
      <w:r>
        <w:t>19-014-0131</w:t>
      </w:r>
      <w:r>
        <w:t>集）　　檔名：</w:t>
      </w:r>
      <w:r>
        <w:t xml:space="preserve">29-511-0305 </w:t>
      </w:r>
    </w:p>
    <w:p w14:paraId="0E5F412E" w14:textId="77777777" w:rsidR="0073080F" w:rsidRDefault="0073080F">
      <w:pPr>
        <w:pStyle w:val="a3"/>
      </w:pPr>
      <w:r>
        <w:t xml:space="preserve">　　在我們現前，這個「正」我們不要把水平提得太高，太高就談玄說妙了，於我們現實修持得不到真實的利益。今天我們要講八正道，要把八正道落實在十善業道上。由此可知，我們常常思惟十善業，就是正思惟，這個很重要！常常想著佛在經裡面教導我們，「晝夜常念善法」，就是十善法，常念這個；思惟十善，觀察十善。一切時、一切處，念念不離十善，我們就變成善人了。善人念阿彌陀佛，就肯定往生。西方極樂世界諸上善人俱會一處，我們的心善、思想善、言行都善，哪有不往生的道理？往生，實在講，只要發願「我願意生西方極樂世界」，念佛一念、十念就能往生，不必一天十萬聲、二十萬聲，沒有那個必要。你願意多念也不礙事，你少念也不礙事，肯定往生。為什麼？你是善人。　　</w:t>
      </w:r>
    </w:p>
    <w:sectPr w:rsidR="007308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6ECD6" w14:textId="77777777" w:rsidR="0073080F" w:rsidRDefault="0073080F" w:rsidP="00533223">
      <w:r>
        <w:separator/>
      </w:r>
    </w:p>
  </w:endnote>
  <w:endnote w:type="continuationSeparator" w:id="0">
    <w:p w14:paraId="0AF6C34C" w14:textId="77777777" w:rsidR="0073080F" w:rsidRDefault="0073080F" w:rsidP="00533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79D5C" w14:textId="77777777" w:rsidR="0073080F" w:rsidRDefault="0073080F" w:rsidP="00533223">
      <w:r>
        <w:separator/>
      </w:r>
    </w:p>
  </w:footnote>
  <w:footnote w:type="continuationSeparator" w:id="0">
    <w:p w14:paraId="0C7CC4D2" w14:textId="77777777" w:rsidR="0073080F" w:rsidRDefault="0073080F" w:rsidP="00533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23"/>
    <w:rsid w:val="00533223"/>
    <w:rsid w:val="007308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EFD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32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32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32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32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