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8C56D" w14:textId="77777777" w:rsidR="00A35FD4" w:rsidRDefault="00A35FD4">
      <w:r>
        <w:t>法音普薰集</w:t>
      </w:r>
      <w:r>
        <w:t>—</w:t>
      </w:r>
      <w:r>
        <w:t xml:space="preserve">如何消除學佛矛盾的現象？　　（第三一七集）　　</w:t>
      </w:r>
      <w:r>
        <w:t>2000/11/21</w:t>
      </w:r>
      <w:r>
        <w:t xml:space="preserve">　　新加坡淨宗學會（節錄自佛說十善業道經</w:t>
      </w:r>
      <w:r>
        <w:t>19-014-0105</w:t>
      </w:r>
      <w:r>
        <w:t>集）　　檔名：</w:t>
      </w:r>
      <w:r>
        <w:t xml:space="preserve">29-511-0317 </w:t>
      </w:r>
    </w:p>
    <w:p w14:paraId="254AA5C4" w14:textId="77777777" w:rsidR="00A35FD4" w:rsidRDefault="00A35FD4">
      <w:pPr>
        <w:pStyle w:val="a3"/>
      </w:pPr>
      <w:r>
        <w:t xml:space="preserve">　　我們在講席過去常講，人死了就不得了，麻煩大了。但是輪迴之所以然，我們看到許許多多的報導，都沒有說清楚。實在對於這個事情講得清楚、講得透徹，是在佛經裡面。特別是在大乘經論之中，才是真正認識了宇宙人生的本來面目。佛雖然說得很多，我們學佛的同修也聽得很多、也看得很多，但是對於眼前的境界依舊迷執而不能看破、不能放下。這是什麼原因？原因是對經論上所講的這些道理、事實真相沒有參透。知道有這麼回事情，但是不清楚，不明究理，所以才產生學佛矛盾的現象。念頭總是轉不過來，沒有辦法把輪迴心轉成菩提心，或者像《楞嚴經》上所講的「常住真心」。只要把輪迴的妄心轉變成常住真心，這個人就超凡入聖了，這個人在佛法裡面講，究竟解脫了，這是佛法的殊勝處。諸佛如來對一切眾生的期望就在此地，希望每一個眾生都覺悟，希望每一個眾生超越輪迴。　　</w:t>
      </w:r>
    </w:p>
    <w:sectPr w:rsidR="00A35F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86EA7" w14:textId="77777777" w:rsidR="00A35FD4" w:rsidRDefault="00A35FD4" w:rsidP="006E4765">
      <w:r>
        <w:separator/>
      </w:r>
    </w:p>
  </w:endnote>
  <w:endnote w:type="continuationSeparator" w:id="0">
    <w:p w14:paraId="749E716F" w14:textId="77777777" w:rsidR="00A35FD4" w:rsidRDefault="00A35FD4" w:rsidP="006E4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91649" w14:textId="77777777" w:rsidR="00A35FD4" w:rsidRDefault="00A35FD4" w:rsidP="006E4765">
      <w:r>
        <w:separator/>
      </w:r>
    </w:p>
  </w:footnote>
  <w:footnote w:type="continuationSeparator" w:id="0">
    <w:p w14:paraId="25432603" w14:textId="77777777" w:rsidR="00A35FD4" w:rsidRDefault="00A35FD4" w:rsidP="006E47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765"/>
    <w:rsid w:val="006E4765"/>
    <w:rsid w:val="00A35FD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A086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47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47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47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47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