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C9B3" w14:textId="77777777" w:rsidR="00300FF4" w:rsidRDefault="00300FF4">
      <w:r>
        <w:t>法音普薰集</w:t>
      </w:r>
      <w:r>
        <w:t>—</w:t>
      </w:r>
      <w:r>
        <w:t xml:space="preserve">佛教是通情達理的　　（第三三四集）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29-511-0334 </w:t>
      </w:r>
    </w:p>
    <w:p w14:paraId="3F51BF34" w14:textId="77777777" w:rsidR="00300FF4" w:rsidRDefault="00300FF4">
      <w:pPr>
        <w:pStyle w:val="a3"/>
      </w:pPr>
      <w:r>
        <w:t xml:space="preserve">　　戒律是活活潑潑的，不是死呆板的。我在美國，許多同修，她學佛了，先生不學佛，家人不學佛，但是對她學佛並不排斥。學佛之後，她要吃素，吃素家人就困難了。我有一次在邁阿密，有個同修家裡，他先生就問我：素菜，如果沒有蔥蒜這些配料，味道沒有了，很難吃。他問我：這個要不要緊？不要緊，可以用。你要曉得，他用一點蔥蒜，比吃肉好多了，能夠叫他不吃肉，吃一點蔥蒜，算得了什麼。開緣，如果連這些佐料，都不許他用的話，他就不吃素了，天天還是吃肉，吃眾生肉。我們在這裡比較輕重，能夠讓他不造重罪，那個輕罪就可以權通，通權達變，哪有那麼計較的事情。</w:t>
      </w:r>
      <w:r>
        <w:t xml:space="preserve"> </w:t>
      </w:r>
    </w:p>
    <w:p w14:paraId="3E210C4D" w14:textId="77777777" w:rsidR="00300FF4" w:rsidRDefault="00300FF4">
      <w:pPr>
        <w:pStyle w:val="a3"/>
      </w:pPr>
      <w:r>
        <w:t xml:space="preserve">　　何況做佐料，這在佛門裡面決定不許，這在寺院裡頭。為什麼？怕人家譏嫌，人家諷刺，你看那個和尚不守戒，還吃蔥蒜。居士你們在家裡面，就沒有嫌疑了，外頭人不會說你的閒話。這個可不可以？可以。有沒有過失？沒有過失。佛為什麼禁止五辛？五辛吃過量就有過失，就像酒一樣，它是屬於遮罪的。酒喝醉了，才會有過失；有很多人酒喝醉了就睡大覺，他不會犯過失，那個沒事。酒喝醉了發酒瘋，那個就麻煩了，那才有過失。我們看到很多酒性不錯的，酒喝醉的時候，他就找地方睡覺去，這種人就不會有過失。一定要明白事實真相。佛家沒有定法，不是一定的，佐料裡面配這個，等於說是香料一樣的東西，這個起不了作用。料酒，有的人燒菜配這個酒，那個酒在裡面不會醉的，你吃那個會醉嗎？不會的。那個不叫做破戒。　　</w:t>
      </w:r>
    </w:p>
    <w:sectPr w:rsidR="00300F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786D" w14:textId="77777777" w:rsidR="00300FF4" w:rsidRDefault="00300FF4" w:rsidP="00320DA5">
      <w:r>
        <w:separator/>
      </w:r>
    </w:p>
  </w:endnote>
  <w:endnote w:type="continuationSeparator" w:id="0">
    <w:p w14:paraId="06BEA3F5" w14:textId="77777777" w:rsidR="00300FF4" w:rsidRDefault="00300FF4" w:rsidP="0032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C425" w14:textId="77777777" w:rsidR="00300FF4" w:rsidRDefault="00300FF4" w:rsidP="00320DA5">
      <w:r>
        <w:separator/>
      </w:r>
    </w:p>
  </w:footnote>
  <w:footnote w:type="continuationSeparator" w:id="0">
    <w:p w14:paraId="7062064B" w14:textId="77777777" w:rsidR="00300FF4" w:rsidRDefault="00300FF4" w:rsidP="00320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A5"/>
    <w:rsid w:val="00300FF4"/>
    <w:rsid w:val="00320D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3B2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