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DF23B" w14:textId="77777777" w:rsidR="00567D2C" w:rsidRDefault="00567D2C">
      <w:r>
        <w:t>法音普薰集</w:t>
      </w:r>
      <w:r>
        <w:t>—</w:t>
      </w:r>
      <w:r>
        <w:t>萬法皆空</w:t>
      </w:r>
      <w:r>
        <w:t xml:space="preserve"> </w:t>
      </w:r>
      <w:r>
        <w:t xml:space="preserve">了不可得　　（第三三九集）　　</w:t>
      </w:r>
      <w:r>
        <w:t>2000/11/20</w:t>
      </w:r>
      <w:r>
        <w:t xml:space="preserve">　　新加坡佛教居士林（節錄自佛說十善業道經</w:t>
      </w:r>
      <w:r>
        <w:t>19-014-0104</w:t>
      </w:r>
      <w:r>
        <w:t>集）　　檔名：</w:t>
      </w:r>
      <w:r>
        <w:t xml:space="preserve">29-511-0339 </w:t>
      </w:r>
    </w:p>
    <w:p w14:paraId="25D26B18" w14:textId="77777777" w:rsidR="00567D2C" w:rsidRDefault="00567D2C">
      <w:pPr>
        <w:pStyle w:val="a3"/>
      </w:pPr>
      <w:r>
        <w:t xml:space="preserve">　　對於自身有正確的觀法之後，你再放眼世界，我們身外一切人、一切事、一切物，這是世界，佛用一個「法」字做總代名詞。萬法皆空、萬法緣生，凡是緣生之法都沒有自性，也就是說沒有自體，「當體即空，了不可得」，無我；「我」就是一個自體，萬法沒有自體，所以佛在《金剛經》上講：「一切有為法，如夢幻泡影，如露亦如電，應作如是觀」。這個「觀」就是四念處觀，四念處佛教初學。因為一切有為法皆是夢幻泡影，你怎麼個觀法？佛具體教導我們，你觀身、你觀受、你觀心、你觀法，你在這四方面仔細去觀察，都是夢幻泡影，都是了不可得。　　</w:t>
      </w:r>
    </w:p>
    <w:sectPr w:rsidR="00567D2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33F2E" w14:textId="77777777" w:rsidR="00567D2C" w:rsidRDefault="00567D2C" w:rsidP="00020975">
      <w:r>
        <w:separator/>
      </w:r>
    </w:p>
  </w:endnote>
  <w:endnote w:type="continuationSeparator" w:id="0">
    <w:p w14:paraId="3EE301E3" w14:textId="77777777" w:rsidR="00567D2C" w:rsidRDefault="00567D2C" w:rsidP="000209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96EEB" w14:textId="77777777" w:rsidR="00567D2C" w:rsidRDefault="00567D2C" w:rsidP="00020975">
      <w:r>
        <w:separator/>
      </w:r>
    </w:p>
  </w:footnote>
  <w:footnote w:type="continuationSeparator" w:id="0">
    <w:p w14:paraId="0A887EA4" w14:textId="77777777" w:rsidR="00567D2C" w:rsidRDefault="00567D2C" w:rsidP="000209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975"/>
    <w:rsid w:val="00020975"/>
    <w:rsid w:val="00567D2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A44B0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09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09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09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09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2026-08-12T05:31:00Z</dcterms:created>
  <dcterms:modified xsi:type="dcterms:W3CDTF">2026-08-12T05:31:00Z</dcterms:modified>
</cp:coreProperties>
</file>