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DB5E" w14:textId="77777777" w:rsidR="00817F73" w:rsidRDefault="00817F73">
      <w:r>
        <w:t>法音普薰集</w:t>
      </w:r>
      <w:r>
        <w:t>—</w:t>
      </w:r>
      <w:r>
        <w:t xml:space="preserve">你會不會墮地獄？　　（第三四四集）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29-511-0344 </w:t>
      </w:r>
    </w:p>
    <w:p w14:paraId="61F9600A" w14:textId="77777777" w:rsidR="00817F73" w:rsidRDefault="00817F73">
      <w:pPr>
        <w:pStyle w:val="a3"/>
      </w:pPr>
      <w:r>
        <w:t xml:space="preserve">　　前兩天，美國有一位居士，也是我們一個老同參，他生病，打個電話給我，第一句話問我，他說：我會不會墮地獄？我就老實告訴他：「你會不會墮地獄我不知道，這個事情要問你自己，你自己念佛修善，怎麼會墮地獄？如果你自己念佛還造業，那就不能避免，那個就難了。」所以我就勸他去念《發起菩薩殊勝志樂經》，多念幾遍，想想看自己造的是什麼業。如果你造極重的地獄罪業，只要你那一口氣還沒斷，還有救。怎麼救法？懺悔，求往生，要真正懺悔，從內心裡面去懺悔，後不再造，你可以不墮三途，你還能帶業往生。這個例子佛在經上有，在歷代念佛往生，我們在《淨土聖賢錄》、《往生傳》裡面看到有，造極重罪業的人，真正回頭，真正懺悔，都能往生，如果你要不相信，你繼續再造，那就沒有法子。你真正覺悟回頭，後不再造，都有救。佛菩薩大慈大悲，不會記著眾生的過失，佛菩薩不會記這個。連惠能大師都說，「若真修道人，不見他人過」，佛菩薩怎麼會記得眾生的過失，沒有這個道理。問題是自己造作這個罪業，就是怕性罪，這個東西麻煩，一定要靠自己認真去懺悔。　　</w:t>
      </w:r>
    </w:p>
    <w:sectPr w:rsidR="00817F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EC0CB" w14:textId="77777777" w:rsidR="00817F73" w:rsidRDefault="00817F73" w:rsidP="00DA4071">
      <w:r>
        <w:separator/>
      </w:r>
    </w:p>
  </w:endnote>
  <w:endnote w:type="continuationSeparator" w:id="0">
    <w:p w14:paraId="580AC711" w14:textId="77777777" w:rsidR="00817F73" w:rsidRDefault="00817F73" w:rsidP="00DA4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6582" w14:textId="77777777" w:rsidR="00817F73" w:rsidRDefault="00817F73" w:rsidP="00DA4071">
      <w:r>
        <w:separator/>
      </w:r>
    </w:p>
  </w:footnote>
  <w:footnote w:type="continuationSeparator" w:id="0">
    <w:p w14:paraId="6D374C9F" w14:textId="77777777" w:rsidR="00817F73" w:rsidRDefault="00817F73" w:rsidP="00DA4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71"/>
    <w:rsid w:val="00817F73"/>
    <w:rsid w:val="00B519F4"/>
    <w:rsid w:val="00DA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20B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0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0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0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0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