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38F0" w14:textId="77777777" w:rsidR="0002382E" w:rsidRDefault="0002382E">
      <w:r>
        <w:t>法音普薰集</w:t>
      </w:r>
      <w:r>
        <w:t>—</w:t>
      </w:r>
      <w:r>
        <w:t xml:space="preserve">為什麼我們的十善學不像？　　（第三五一集）　　</w:t>
      </w:r>
      <w:r>
        <w:t>2000/12/26</w:t>
      </w:r>
      <w:r>
        <w:t xml:space="preserve">　　新加坡淨宗學會（節錄自佛說十善業道經</w:t>
      </w:r>
      <w:r>
        <w:t>19-014-0106</w:t>
      </w:r>
      <w:r>
        <w:t>集）　　檔名：</w:t>
      </w:r>
      <w:r>
        <w:t xml:space="preserve">29-511-0351 </w:t>
      </w:r>
    </w:p>
    <w:p w14:paraId="488E3B29" w14:textId="77777777" w:rsidR="0002382E" w:rsidRDefault="0002382E">
      <w:pPr>
        <w:pStyle w:val="a3"/>
      </w:pPr>
      <w:r>
        <w:t xml:space="preserve">　　我們今天學十善，實在講，學得還不像。這個自己認真反省一下，不就知道了嗎？不必問人。我心裡頭有沒有十善？起心動念還是自私自利，還是想做一些損人利己的事情，我們的心就不善，這個念、這個心跟十惡相應，跟十善不相應。我們所想的，我們所說的，我們所造的，都是在十惡這邊。十善，不過是聽說而已。聽了自己很歡喜，這就是自己有善根。歡喜，為什麼不能落實？為什麼做不到？這是佛家講的「業障深重」。諸位一定要曉得，業障麻煩！業是造作，起心動念、思想言行，這叫「業」。因為我們的業不善，我們造作的是十惡業，這是說老實話。只是我們十惡業造的有輕重不同，造得輕的，三善道，造得重的，三惡道。我們確確實實惡的念頭多，善的念頭少。怎麼樣能夠改變過來，讓我們的善念多於惡念，我們就有進步。　　</w:t>
      </w:r>
    </w:p>
    <w:sectPr w:rsidR="000238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8ECE8" w14:textId="77777777" w:rsidR="0002382E" w:rsidRDefault="0002382E" w:rsidP="00776682">
      <w:r>
        <w:separator/>
      </w:r>
    </w:p>
  </w:endnote>
  <w:endnote w:type="continuationSeparator" w:id="0">
    <w:p w14:paraId="4AEA5165" w14:textId="77777777" w:rsidR="0002382E" w:rsidRDefault="0002382E" w:rsidP="00776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9EDD8" w14:textId="77777777" w:rsidR="0002382E" w:rsidRDefault="0002382E" w:rsidP="00776682">
      <w:r>
        <w:separator/>
      </w:r>
    </w:p>
  </w:footnote>
  <w:footnote w:type="continuationSeparator" w:id="0">
    <w:p w14:paraId="30F5FC6E" w14:textId="77777777" w:rsidR="0002382E" w:rsidRDefault="0002382E" w:rsidP="007766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82"/>
    <w:rsid w:val="0002382E"/>
    <w:rsid w:val="0077668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681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6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6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6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6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