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1FBB" w14:textId="77777777" w:rsidR="00B23489" w:rsidRDefault="00B23489">
      <w:r>
        <w:t>法音普薰集</w:t>
      </w:r>
      <w:r>
        <w:t>—</w:t>
      </w:r>
      <w:r>
        <w:t xml:space="preserve">神通是什麼？　　（第三五七集）　　</w:t>
      </w:r>
      <w:r>
        <w:t>2000/12/27</w:t>
      </w:r>
      <w:r>
        <w:t xml:space="preserve">　　新加坡淨宗學會（節錄自佛說十善業道經</w:t>
      </w:r>
      <w:r>
        <w:t>19-014-0107</w:t>
      </w:r>
      <w:r>
        <w:t>集）　　檔名：</w:t>
      </w:r>
      <w:r>
        <w:t xml:space="preserve">29-511-0357 </w:t>
      </w:r>
    </w:p>
    <w:p w14:paraId="333540AC" w14:textId="77777777" w:rsidR="00B23489" w:rsidRDefault="00B23489">
      <w:pPr>
        <w:pStyle w:val="a3"/>
      </w:pPr>
      <w:r>
        <w:t xml:space="preserve">　　什麼叫「神通」？實在講，神通是我們的本能。我們的本能為什麼不能現前？因為心太緊張了，身太緊張了，這一緊張，我們本有的智慧德能統統透不出來。如果心裡頭沒有事，身心放鬆，你的智慧德能就現前了。所以神通不是從外頭得來的，是自性裡頭本具的。大乘經上常講，我們的心性跟諸佛如來的心性無二無別；心性本具無量智慧、無量德能，不是從外面來的。　　</w:t>
      </w:r>
    </w:p>
    <w:sectPr w:rsidR="00B234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643B6" w14:textId="77777777" w:rsidR="00B23489" w:rsidRDefault="00B23489" w:rsidP="001C60B7">
      <w:r>
        <w:separator/>
      </w:r>
    </w:p>
  </w:endnote>
  <w:endnote w:type="continuationSeparator" w:id="0">
    <w:p w14:paraId="141687D8" w14:textId="77777777" w:rsidR="00B23489" w:rsidRDefault="00B23489" w:rsidP="001C6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7FC7C" w14:textId="77777777" w:rsidR="00B23489" w:rsidRDefault="00B23489" w:rsidP="001C60B7">
      <w:r>
        <w:separator/>
      </w:r>
    </w:p>
  </w:footnote>
  <w:footnote w:type="continuationSeparator" w:id="0">
    <w:p w14:paraId="14FF6095" w14:textId="77777777" w:rsidR="00B23489" w:rsidRDefault="00B23489" w:rsidP="001C60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B7"/>
    <w:rsid w:val="001C60B7"/>
    <w:rsid w:val="00B2348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8AB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60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60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60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60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