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1024F" w14:textId="77777777" w:rsidR="007C153E" w:rsidRDefault="007C153E">
      <w:r>
        <w:t>法音普薰集</w:t>
      </w:r>
      <w:r>
        <w:t>—</w:t>
      </w:r>
      <w:r>
        <w:t xml:space="preserve">什麼是最快樂的人？　　（第三五九集）　　</w:t>
      </w:r>
      <w:r>
        <w:t>2000/12/27</w:t>
      </w:r>
      <w:r>
        <w:t xml:space="preserve">　　新加坡淨宗學會（節錄自佛說十善業道經</w:t>
      </w:r>
      <w:r>
        <w:t>19-014-0107</w:t>
      </w:r>
      <w:r>
        <w:t>集）　　檔名：</w:t>
      </w:r>
      <w:r>
        <w:t xml:space="preserve">29-511-0359 </w:t>
      </w:r>
    </w:p>
    <w:p w14:paraId="0F627256" w14:textId="77777777" w:rsidR="007C153E" w:rsidRDefault="007C153E">
      <w:pPr>
        <w:pStyle w:val="a3"/>
      </w:pPr>
      <w:r>
        <w:t xml:space="preserve">　　什麼都要放下，一心只求正覺，一生為別人不為自己，這是最快樂的人。中國先賢常講「助人為快樂之本」，我們念小學的時候，老師常常這樣告訴我們，現在我們自己體會到了，助人是真快樂，幫助別人是真快樂。自己貪圖一切的名利、五欲六塵的享受，那是真正痛苦。苦樂沒有一定標準，什麼是真正的苦？什麼是真正的樂？懂得的人不多。真正懂得，通達明瞭，才曉得佛在經上常常說的「離苦得樂」，這個精義我們才能體會到。　　</w:t>
      </w:r>
    </w:p>
    <w:sectPr w:rsidR="007C15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85AD4" w14:textId="77777777" w:rsidR="007C153E" w:rsidRDefault="007C153E" w:rsidP="007C4674">
      <w:r>
        <w:separator/>
      </w:r>
    </w:p>
  </w:endnote>
  <w:endnote w:type="continuationSeparator" w:id="0">
    <w:p w14:paraId="02C8EE35" w14:textId="77777777" w:rsidR="007C153E" w:rsidRDefault="007C153E" w:rsidP="007C4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681D8" w14:textId="77777777" w:rsidR="007C153E" w:rsidRDefault="007C153E" w:rsidP="007C4674">
      <w:r>
        <w:separator/>
      </w:r>
    </w:p>
  </w:footnote>
  <w:footnote w:type="continuationSeparator" w:id="0">
    <w:p w14:paraId="1823F44F" w14:textId="77777777" w:rsidR="007C153E" w:rsidRDefault="007C153E" w:rsidP="007C46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74"/>
    <w:rsid w:val="007C153E"/>
    <w:rsid w:val="007C467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5D9AA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46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46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46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46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2026-08-12T05:31:00Z</dcterms:created>
  <dcterms:modified xsi:type="dcterms:W3CDTF">2026-08-12T05:31:00Z</dcterms:modified>
</cp:coreProperties>
</file>