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0C5B8" w14:textId="77777777" w:rsidR="00652CEE" w:rsidRDefault="00652CEE">
      <w:r>
        <w:t>法音普薰集</w:t>
      </w:r>
      <w:r>
        <w:t>—</w:t>
      </w:r>
      <w:r>
        <w:t xml:space="preserve">精進修行的次第是什麼？　　（第三七六集）　　</w:t>
      </w:r>
      <w:r>
        <w:t>2000/12/29</w:t>
      </w:r>
      <w:r>
        <w:t xml:space="preserve">　　新加坡淨宗學會（節錄自佛說十善業道經</w:t>
      </w:r>
      <w:r>
        <w:t>19-014-0109</w:t>
      </w:r>
      <w:r>
        <w:t>集）　　檔名：</w:t>
      </w:r>
      <w:r>
        <w:t xml:space="preserve">29-511-0376 </w:t>
      </w:r>
    </w:p>
    <w:p w14:paraId="1CEDE841" w14:textId="77777777" w:rsidR="00652CEE" w:rsidRDefault="00652CEE">
      <w:pPr>
        <w:pStyle w:val="a3"/>
      </w:pPr>
      <w:r>
        <w:t xml:space="preserve">　　求進步，特別要留意到的，那個進步叫「精進」，著重在「精」，精是純而不雜。我們是初學，初學是非常非常重要，如果不從精進，你決定不能成就。我們在經上看到，法身大士他們的確廣學多聞了。《華嚴經》上我們看到善財童子，善財童子在文殊菩薩會裡面是專精，那是初學，一門深入。一門深入到什麼時候才可以廣學多聞？到戒定慧三學完成，智慧開了，智慧開了破一品無明、證一分法身，這是圓教初住菩薩，這個時候五十三參，廣學多聞。這明白的教給我們，沒有到破一品無明的程度，沒有資格參學，沒有資格廣學多聞。</w:t>
      </w:r>
      <w:r>
        <w:t xml:space="preserve"> </w:t>
      </w:r>
    </w:p>
    <w:p w14:paraId="6DF3D93B" w14:textId="77777777" w:rsidR="00652CEE" w:rsidRDefault="00652CEE">
      <w:pPr>
        <w:pStyle w:val="a3"/>
      </w:pPr>
      <w:r>
        <w:t xml:space="preserve">　　四弘誓願裡面說得多清楚，頭一條教你發願，「眾生無邊誓願度」。第二條教你斷煩惱，「煩惱無盡誓願斷」，那個煩惱是見思煩惱、塵沙煩惱、無明煩惱。無明煩惱也要破幾分，才能進入第三個階段，「法門無量誓願學」。擺得這麼清楚，我們不相信，我們一開頭就要廣學多聞，顛倒了。所以用盡了心思，用盡了精力，到後來一事無成，這是不聽佛陀的教誨。最後，「佛道無上誓願成」。善財參訪普賢菩薩，最後一參參訪普賢菩薩，那個佛道怎麼成的？普賢菩薩「十大願王導歸極樂」，無上佛道成就了。　　</w:t>
      </w:r>
    </w:p>
    <w:sectPr w:rsidR="00652C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7C85D" w14:textId="77777777" w:rsidR="00652CEE" w:rsidRDefault="00652CEE" w:rsidP="0026375A">
      <w:r>
        <w:separator/>
      </w:r>
    </w:p>
  </w:endnote>
  <w:endnote w:type="continuationSeparator" w:id="0">
    <w:p w14:paraId="592511D0" w14:textId="77777777" w:rsidR="00652CEE" w:rsidRDefault="00652CEE" w:rsidP="002637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F9E47" w14:textId="77777777" w:rsidR="00652CEE" w:rsidRDefault="00652CEE" w:rsidP="0026375A">
      <w:r>
        <w:separator/>
      </w:r>
    </w:p>
  </w:footnote>
  <w:footnote w:type="continuationSeparator" w:id="0">
    <w:p w14:paraId="54B34A26" w14:textId="77777777" w:rsidR="00652CEE" w:rsidRDefault="00652CEE" w:rsidP="002637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75A"/>
    <w:rsid w:val="0026375A"/>
    <w:rsid w:val="00652CE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4CB16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37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37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37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37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2026-08-12T05:56:00Z</dcterms:created>
  <dcterms:modified xsi:type="dcterms:W3CDTF">2026-08-12T05:56:00Z</dcterms:modified>
</cp:coreProperties>
</file>