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2BE6B" w14:textId="77777777" w:rsidR="00B508C2" w:rsidRDefault="00B508C2">
      <w:r>
        <w:t>金剛經的智言慧語</w:t>
      </w:r>
      <w:r>
        <w:t>—</w:t>
      </w:r>
      <w:r>
        <w:t xml:space="preserve">故壽命、世事，雖有定數，實則定而不定，事在人為而已　　（第五七四集）　　</w:t>
      </w:r>
      <w:r>
        <w:t>1995/5</w:t>
      </w:r>
      <w:r>
        <w:t xml:space="preserve">　　新加坡佛教居士林（節錄自金剛般若研習報告</w:t>
      </w:r>
      <w:r>
        <w:t>09-023-0049</w:t>
      </w:r>
      <w:r>
        <w:t>集）　　檔名：</w:t>
      </w:r>
      <w:r>
        <w:t xml:space="preserve">29-513-0574 </w:t>
      </w:r>
    </w:p>
    <w:p w14:paraId="1E4FF36D" w14:textId="77777777" w:rsidR="00B508C2" w:rsidRDefault="00B508C2">
      <w:pPr>
        <w:pStyle w:val="a3"/>
      </w:pPr>
      <w:r>
        <w:t xml:space="preserve">　　【故壽命、世事，雖有定數，實則定而不定，事在人為而已。】</w:t>
      </w:r>
      <w:r>
        <w:t xml:space="preserve"> </w:t>
      </w:r>
    </w:p>
    <w:p w14:paraId="7C3A6D4B" w14:textId="77777777" w:rsidR="00B508C2" w:rsidRDefault="00B508C2">
      <w:pPr>
        <w:pStyle w:val="a3"/>
      </w:pPr>
      <w:r>
        <w:t xml:space="preserve">　　這一句都是真理。世間一切眾生都有命運，真正遇到算命算得好的，確實你一生的吉凶禍福都是命中定的，世俗間常講：「一生都是命，半點不由人。」命運真有。個人有命，一個家庭也有命，我們講家運，家也有命，國也有國運，整個世界有世運，古時候確實有人在那裡推算過。我們中國宋朝邵康節就很了不起，用現代的話來說，那是個大數學家，大哲學家，他推世運，他有一本書叫《皇極經世書》。這本書收在《四庫全書》裡面，那是講國運，我們中國每一個朝代的更替；講世運，整個世界的變化，這是非常著名的一部書。我年輕的時候很喜歡這個，去找，找到了，找到了拿來看，看不懂，不知道它說的是些什麼。以後學了佛，就不搞這些，學了佛才知道，定數裡頭還有變數。這個地方講的是真理，實則定而不定，事在人為而已。你看袁了凡先生，那就是很好的榜樣。孔先生給他算的命，定數；他的流年真的像孔先生所講的，一絲毫都不能夠轉動。去考試，哪一年考第幾名，結果放榜沒錯，跟命裡注定的一樣。遇到雲谷禪師之後，雲谷禪師教他斷惡修善，改造命運；他依照雲谷禪師教給他那套方法去做，以後它就不準了，跟流年就不一樣，就轉變了，這就是定而不定。所以命運是自己造的，命運自己可以改，你要懂得改造你的命運。我</w:t>
      </w:r>
      <w:r>
        <w:t>們世間人講英雄好漢，英雄的定義是什麼？別人做不到的，他能做到。這個世間事情，什麼事情最難？造命最難，你能夠改造你的命運，那就是真正的英雄好漢。佛法是最能幫助我們改造命運的，可見得這個事情真的事在人為。</w:t>
      </w:r>
      <w:r>
        <w:t xml:space="preserve"> </w:t>
      </w:r>
    </w:p>
    <w:p w14:paraId="687FC823" w14:textId="77777777" w:rsidR="00B508C2" w:rsidRDefault="00B508C2">
      <w:pPr>
        <w:pStyle w:val="a3"/>
      </w:pPr>
      <w:r>
        <w:t xml:space="preserve">　　過去我講《了凡四訓》講過不少遍，今年年初有一些同修從一套錄音帶整理出來，現在已經印成書，很值得給諸位做參考。學佛如果連命運都不能改，我們的佛叫白學。沒有富貴能得富貴，沒有壽命能得壽命，這是我們學佛現世的利益。現在這個利益得不到，說學佛來生會得好處，這個說法很渺茫，誰能相信？佛法裡面講果報有兩種：有花報、有果報；花報是這一生，果報是來生。花開得好，我們能夠推想到果會結得好；花開不好，果怎麼會結得好？我們學佛絕對不迷信，佛法教給我們破迷開悟，我們在佛法當中一定要得到真實的利益。一定要深信不疑，一定要求解，解得愈清楚愈明白，我們的疑惑才能斷根，然後才會認真努力的去依教奉行。</w:t>
      </w:r>
      <w:r>
        <w:t xml:space="preserve"> </w:t>
      </w:r>
    </w:p>
    <w:p w14:paraId="092DC427" w14:textId="77777777" w:rsidR="00B508C2" w:rsidRDefault="00B508C2">
      <w:pPr>
        <w:pStyle w:val="a3"/>
      </w:pPr>
      <w:r>
        <w:t xml:space="preserve">　　我在年輕的時候，我覺悟還算是不太晚，我知道自己沒有福報，知道自己短命，這是我的覺悟。以後讀到《了凡四訓》，袁了凡年輕犯的毛病，我統統都有；袁了凡年輕的好處，我都沒有。我的果報比他更慘，他那個命還可以活到五十三歲，我過去一般人給我看相算命，活不了四十五歲，我相信，我承認。今年已到七十歲，古稀之年，我沒有求壽命，佛法裡面得來的，最難求的是壽命。說到富貴，我覺得我今天比世界上任何一個人都有福報，哪一個人的福報都沒有我大，我的福報在哪裡？我沒有憂慮，沒有煩惱，沒有牽掛，這是大福報。你們哪一個人心裡頭沒有牽掛？我過去還有那一點點，有個老母親；我母親五月初一往生了，生到西方極樂世界去了，我從此以後什麼事都沒有了，這個多自在！真正的福報是身心清淨、無憂無慮、無有牽掛，這個才叫自在，才真正叫享福。不是有錢就有福報，有了錢麻煩大了，心裡頭不安，患得患失；又怕錢貶值，又怕錢丟掉，一天到晚就操那種叫妄想冤枉心，那是魔障。財色名食睡都是魔，沒有，我身邊沒有魔障，身邊都是佛菩薩，這個不是得大自在</w:t>
      </w:r>
      <w:r>
        <w:lastRenderedPageBreak/>
        <w:t xml:space="preserve">嗎？世間人一天到晚圍繞的是妖魔鬼怪，他的日子怎麼好過！金銀財寶都是妖魔鬼怪。　　</w:t>
      </w:r>
    </w:p>
    <w:sectPr w:rsidR="00B508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24943" w14:textId="77777777" w:rsidR="00B508C2" w:rsidRDefault="00B508C2" w:rsidP="007E03D6">
      <w:r>
        <w:separator/>
      </w:r>
    </w:p>
  </w:endnote>
  <w:endnote w:type="continuationSeparator" w:id="0">
    <w:p w14:paraId="4F4294F9" w14:textId="77777777" w:rsidR="00B508C2" w:rsidRDefault="00B508C2" w:rsidP="007E03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A841D" w14:textId="77777777" w:rsidR="00B508C2" w:rsidRDefault="00B508C2" w:rsidP="007E03D6">
      <w:r>
        <w:separator/>
      </w:r>
    </w:p>
  </w:footnote>
  <w:footnote w:type="continuationSeparator" w:id="0">
    <w:p w14:paraId="77F3229E" w14:textId="77777777" w:rsidR="00B508C2" w:rsidRDefault="00B508C2" w:rsidP="007E03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3D6"/>
    <w:rsid w:val="007E03D6"/>
    <w:rsid w:val="00B508C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7B3D9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03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03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03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03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2026-08-12T05:57:00Z</dcterms:created>
  <dcterms:modified xsi:type="dcterms:W3CDTF">2026-08-12T05:57:00Z</dcterms:modified>
</cp:coreProperties>
</file>