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B162" w14:textId="77777777" w:rsidR="006F4972" w:rsidRDefault="006F4972">
      <w:r>
        <w:t>金剛經的智言慧語</w:t>
      </w:r>
      <w:r>
        <w:t>—</w:t>
      </w:r>
      <w:r>
        <w:t xml:space="preserve">最能消業除障，最能彰顯般若正智　　（第六一一集）　　</w:t>
      </w:r>
      <w:r>
        <w:t>1995/5</w:t>
      </w:r>
      <w:r>
        <w:t xml:space="preserve">　　新加坡佛教居士林（節錄自金剛般若研習報告</w:t>
      </w:r>
      <w:r>
        <w:t>09-023-0052</w:t>
      </w:r>
      <w:r>
        <w:t>集）　　檔名：</w:t>
      </w:r>
      <w:r>
        <w:t xml:space="preserve">29-513-0611 </w:t>
      </w:r>
    </w:p>
    <w:p w14:paraId="592BBF83" w14:textId="77777777" w:rsidR="006F4972" w:rsidRDefault="006F4972">
      <w:pPr>
        <w:pStyle w:val="a3"/>
      </w:pPr>
      <w:r>
        <w:t xml:space="preserve">　　【最能消業除障，最能彰顯般若正智。】</w:t>
      </w:r>
      <w:r>
        <w:t xml:space="preserve"> </w:t>
      </w:r>
    </w:p>
    <w:p w14:paraId="7E5EE64B" w14:textId="77777777" w:rsidR="006F4972" w:rsidRDefault="006F4972">
      <w:pPr>
        <w:pStyle w:val="a3"/>
      </w:pPr>
      <w:r>
        <w:t xml:space="preserve">　　我們每個同修都覺得自己業障很重，一天到晚都想怎樣去消除業障。去拜佛、去求神、去拜懺，能消得了業障嗎？不但沒消掉，業障還天天在增長。那要怎樣才能把業障消除？捨掉不就沒有了嗎？為什麼業障那麼執著捨不得放下？捨了，業障就沒有了。那我們要說明業障是什麼，如果連業障是什麼都不曉得，你從哪裡消起？所以你首先要認識它。業障是什麼？業就是事，你每天在造作的，正在造的時候叫事，事情造完就叫業。所以事業，事是正在造作，業就是那個事所造作的結果，那叫業。身口意一天到晚都在造作、都在造業，晚上睡覺作夢還是在造業。小朋友上學校念書，筆記本上叫作業簿，他已經在作業了。一天到晚在造業，那個業如何能消得掉？造作的業是什麼？造作的事清楚了，結的那個業是什麼？那個業是貪瞋痴慢疑。你們想想，今天做一天的工作，做到晚上，得了什麼？貪心起來了，今天賺多少錢，明天要賺多少，貪心起來了。那個業就是貪瞋痴。所以要曉得，我們要消業，去拜個懺，拜個懺果然貪瞋痴沒有了，那就真消掉了，真有效了。拜了之後，貪瞋痴不但還在，還增長了，可見得那個方法消業都沒用處。</w:t>
      </w:r>
      <w:r>
        <w:t xml:space="preserve"> </w:t>
      </w:r>
    </w:p>
    <w:p w14:paraId="19B5C60E" w14:textId="77777777" w:rsidR="006F4972" w:rsidRDefault="006F4972">
      <w:pPr>
        <w:pStyle w:val="a3"/>
      </w:pPr>
      <w:r>
        <w:t xml:space="preserve">　　佛在《般若經》上教給我們，放下貪瞋痴，業就消掉了。事可以照做，事沒有妨礙，「理事無礙，事事無礙」。那個事要結成業，那就有障礙了。事如何不叫它結業？隨得隨捨就沒有業了，就不結業。你要懂得捨，捨是捨在心地；錢財再多，心裡頭若無其事，縱然一下丟掉了，一點煩惱都沒有，有如同沒有，你業就消掉了。如果你今天對於名聞利養、五欲六塵還斤斤計較，堅固的執著，你的業障重，那個難消。所以捨、布施，《金剛經》上佛教導我們的，「不住色聲香味觸法，而行布施」，這句話實實在在講，就是應無所住而生其心的註解。應無所住，哪些無所住？色聲香味觸法，法裡面包括世間法跟出世間法，都在這個字裡面。世出世間法統統要捨，統統不能執著，你捨得愈乾淨愈好，業障愈少愈薄，你所得的菩薩位次愈高。高位的菩薩，他為什麼？他捨得多。你的位次為什麼那麼低？你不肯捨。一個人在樓底下，站在那個地方，「你為什麼在五樓那麼高？」我肯捨，一樓、二樓、三樓、四樓，我都捨掉了，我才站在五樓。他為什麼不能到這麼高？他站在那裡不肯走，他捨不得離開那裡，那就永遠在下面，就這麼一個道理。我想這個道理不難懂，要深深的去體會，要知道捨的利益功德不可思議。一切諸佛能夠圓證佛果，沒有別的，捨而已</w:t>
      </w:r>
      <w:r>
        <w:t>矣，他肯捨！</w:t>
      </w:r>
      <w:r>
        <w:t xml:space="preserve"> </w:t>
      </w:r>
    </w:p>
    <w:p w14:paraId="6D7BD5D5" w14:textId="77777777" w:rsidR="006F4972" w:rsidRDefault="006F4972">
      <w:pPr>
        <w:pStyle w:val="a3"/>
      </w:pPr>
      <w:r>
        <w:t xml:space="preserve">　　我們今天修行不得力，修持的功夫不得力，我們對於佛法宣傳不得力，讓社會廣大的群眾對佛門產生嚴重的誤解。這個嚴重誤解是我們宣傳不得力，佛教究竟是什麼，我們沒有跟人家講清楚。什麼原因？還不是自己不肯捨。《楞嚴經》講：將此深心奉塵剎，是則名為報佛恩。這句話是什麼？捨身。捨身不是叫這個身不要了，去自殺去，那個報不了佛恩。就用我這個身體，一切苦難我都接受，我要發憤努力，弘法利生，捨身。以這個身體為佛服務，為一切眾生服務，這叫報佛恩；這才叫做以我們這個身來供養塵剎諸佛，這對上；對下就是虛空法界一切眾生，我們盡心供養，不辭辛勞。學法是很苦。前面講忍辱的時候跟諸位講過，一般講忍辱有三種忍。第一種，自然的災害，就是包括我們的生活，這些物質上的缺乏，冬天寒冷、夏天炎熱，這都</w:t>
      </w:r>
      <w:r>
        <w:lastRenderedPageBreak/>
        <w:t>出於自然的，要忍耐，你不忍你就沒有辦法活下去。第二種是人為的加害，冤親債主，來找你麻煩的，來侮辱你、來陷害你的，我們要能夠忍辱。第三種是修行，修學佛法要吃苦頭，要發憤、要努力，不眠不休。你不吃苦頭，你怎麼能成就？現在人為什麼不能成就？怕吃苦，那有什麼法子！</w:t>
      </w:r>
      <w:r>
        <w:t xml:space="preserve"> </w:t>
      </w:r>
    </w:p>
    <w:p w14:paraId="42C748E9" w14:textId="77777777" w:rsidR="006F4972" w:rsidRDefault="006F4972">
      <w:pPr>
        <w:pStyle w:val="a3"/>
      </w:pPr>
      <w:r>
        <w:t xml:space="preserve">　　以學講經來說，不是容易事情。我給你們諸位報告過，我初學講經的時候，講台上一個小時，我要準備四十個小時，晚上讀經寫講稿，到三點、四點鐘很平常的事情。有的時候想不通，想不通不能想，怎麼辦？經本合起來，拜佛。拜上三百拜、拜上五百拜，真的就會有感應，忽然悟出來了，再趕緊寫。不通就求佛菩薩，這個感應是有道理的，因為心真誠、清淨，所以誠則靈。我老師教給我的方法，至誠感通。真誠到極處就有悟處，這個悟處就叫感通。怕吃苦怎麼行！當然這個事情要年輕才好，年歲太大了，困難，那個的確是不容易。我年輕三天三夜不睡覺，精神好得很，沒事情，年歲大的人受不了！我大概到三十幾歲，三天三夜不睡覺還行，還有這個精神。七、八年前，我在美國洛杉磯講經，我一天講九個小時，站在講台上講的，上午三個小時，下午三個小時，吃過晚飯再講三個小時，連續講五、六天，我有這個能力。現在叫我去講，現在不行，現在我體力不夠了。現在叫我一次講三個小時行，站在那裡講三個小時可以，九個小時現在就不行了，這個與年齡與體力有關係。不吃苦怎麼能成就？</w:t>
      </w:r>
      <w:r>
        <w:t xml:space="preserve"> </w:t>
      </w:r>
    </w:p>
    <w:p w14:paraId="7244E849" w14:textId="77777777" w:rsidR="006F4972" w:rsidRDefault="006F4972">
      <w:pPr>
        <w:pStyle w:val="a3"/>
      </w:pPr>
      <w:r>
        <w:t xml:space="preserve">　　生活上更苦！我從學佛沒有出家的時候，我學佛六個月我就持午，晚上一餐就斷掉了。在台中跟李老師修學，我一天吃一餐，五年！我們過的那種生活，別人看起來都害怕。我這樣清苦的生活過十五年，出來講經這才有人供養；小和尚出來講經誰瞧得起你，沒人供養你。你看到別人經懺佛事那麼賺錢，生活那麼優裕，你過這麼苦日子，「我真正替佛做事，真正報佛恩，這佛菩薩對不起我，怎麼給我這麼苦吃？」佛菩薩正是要磨鍊你，你才能成就。如果那個時候要是得到供養，名利心就生起來，要墮落的。不吃苦怎麼行！忍辱非常非常重要，三種忍辱都要有。你出來講經，人家諷刺你的很多，侮辱你的很多。為什麼？就是叫你最好不要講。佛般涅槃，是魔王勸請的。我過去講經也有人來請我：法師，你講這麼多年了，可以不要講了。我不聽，我跟他怎麼說呢？我不會講！我要練習，哪一天我會講，我就不講了。不會講的時候我要講，哪裡找我就哪裡講。我講經，時間最多是一個星期三十六個小時。在台北，曾經差不多有兩、三年的時間，一個星期講三十六個小時。我不像你們，你們怕講，我想盡方法去找機會講，這個東西才能學得成功，你沒有地方去練你怎麼會成功。所以我在台北，有人說我著了講經的相：「那個淨空法師著了講經的相」，</w:t>
      </w:r>
      <w:r>
        <w:t xml:space="preserve">這樣子對待我。我聽了笑笑，不在乎，著相就著相，那有什麼關係！著講經的相大概還不算壞！所以成功要靠自己真正去努力、去發憤，願意甘心情願吃盡一切苦頭，我們這樣才報佛恩。我們終極的目標，是到西方極樂世界親近阿彌陀佛。所以在這個世間樣樣要忍，不忍決定不能成就。所以捨是最能彰顯，彰是明瞭，顯是明顯，彰跟顯的意思是一樣的。般若智慧在哪裡？就在看破、放下裡面，顯示出高度真實的智慧。　　</w:t>
      </w:r>
    </w:p>
    <w:sectPr w:rsidR="006F49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EAD9C" w14:textId="77777777" w:rsidR="006F4972" w:rsidRDefault="006F4972" w:rsidP="0064563E">
      <w:r>
        <w:separator/>
      </w:r>
    </w:p>
  </w:endnote>
  <w:endnote w:type="continuationSeparator" w:id="0">
    <w:p w14:paraId="0AB1F286" w14:textId="77777777" w:rsidR="006F4972" w:rsidRDefault="006F4972" w:rsidP="00645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44F3" w14:textId="77777777" w:rsidR="006F4972" w:rsidRDefault="006F4972" w:rsidP="0064563E">
      <w:r>
        <w:separator/>
      </w:r>
    </w:p>
  </w:footnote>
  <w:footnote w:type="continuationSeparator" w:id="0">
    <w:p w14:paraId="2E4C0F8A" w14:textId="77777777" w:rsidR="006F4972" w:rsidRDefault="006F4972" w:rsidP="006456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3E"/>
    <w:rsid w:val="0064563E"/>
    <w:rsid w:val="006F49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97C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6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6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6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6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