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0D8D" w14:textId="77777777" w:rsidR="00B87A82" w:rsidRDefault="00B87A82">
      <w:r>
        <w:t>金剛經的智言慧語</w:t>
      </w:r>
      <w:r>
        <w:t>—</w:t>
      </w:r>
      <w:r>
        <w:t xml:space="preserve">觀門之般若，行門之捨忍，為學道要門　　（第六一三集）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29-513-0613 </w:t>
      </w:r>
    </w:p>
    <w:p w14:paraId="0D8FCD04" w14:textId="77777777" w:rsidR="00B87A82" w:rsidRDefault="00B87A82">
      <w:pPr>
        <w:pStyle w:val="a3"/>
      </w:pPr>
      <w:r>
        <w:t xml:space="preserve">　　【觀門之般若，行門之捨忍，為學道要門。】</w:t>
      </w:r>
      <w:r>
        <w:t xml:space="preserve"> </w:t>
      </w:r>
    </w:p>
    <w:p w14:paraId="60B8D06B" w14:textId="77777777" w:rsidR="00B87A82" w:rsidRDefault="00B87A82">
      <w:pPr>
        <w:pStyle w:val="a3"/>
      </w:pPr>
      <w:r>
        <w:t xml:space="preserve">　　所以這一次講《金剛經》，我也講得很歡喜。為什麼？對大家的確是需要。真的，沒有智慧不能解決問題。觀就是觀念，我們的想法看法沒有智慧不行！沒有智慧，想錯了、看錯了。行門當中就是要施、要忍。六度也好、普賢菩薩十大願王也好，離開了施與忍，一願都不能成功，都是假的。天天念禮敬諸佛、稱讚如來，喊破喉嚨也枉然，沒用處！能夠在施忍上下功夫，這個十願自自然然就不一樣，你聽到、念到，你心裡面起的感應、起的反應當然不同，它有啟發的作用，的確有功德、有利益。所以，捨與忍是行門的大根大本。</w:t>
      </w:r>
      <w:r>
        <w:t xml:space="preserve"> </w:t>
      </w:r>
    </w:p>
    <w:p w14:paraId="2D207B07" w14:textId="77777777" w:rsidR="00B87A82" w:rsidRDefault="00B87A82">
      <w:pPr>
        <w:pStyle w:val="a3"/>
      </w:pPr>
      <w:r>
        <w:t xml:space="preserve">　　我學佛，實實在在講，的確是得利於一開端就掌握這個方法，這是章嘉大師教給我的。我二十六歲，方東美先生把佛法介紹給我，我才知道佛法是好，原來以為佛法是迷信，根本就不能接近，這才曉得佛經裡面有世間最珍貴的東西。方老師介紹給我：學佛才是人生最高的享受。我聽了這些話，才開始跑寺廟。跑寺廟的目的何在？去找佛經。那個時候的台灣，佛經非常非常稀少，外面買不到，所以只有在寺廟裡面借佛經，借來看、借來抄。我接觸到經典大概一個月的時間，這是我運氣很好，就認識了章嘉大師，接受他老人家的教導。我頭一天跟他見面，我向他問了一個問題，這是我講了很多次，有不少同修知道，新來的同修沒有聽到，多講幾遍，你們腦子裡的印象深一點，有好處。第一天見面我就向大師請教說：我知道佛教好，但是有什麼方法能叫我一下就入進去？我向他請教這個問題，他看著我，看了半個鐘點，才說了一個字：有！說了這個字，他又不講話了。大概停了十五分鐘，跟我說了六個字：看得破，放得下。所以我一入佛門，就在這上下功夫，章嘉大師就把這個傳授給我了。看得破，放得下，聽起來也不難懂。我接著就向他老人家請教：從哪裡下手？他大概隔了有十幾分鐘，說了兩個字：布施。那一天印象非常深刻，永遠不會忘記</w:t>
      </w:r>
      <w:r>
        <w:t xml:space="preserve">。第一天見面，跟他大概坐在一起有一個半小時的樣子，就說這幾句話。大師，你看他整個人的神情都在定中，那個威儀叫人尊敬，非常穩重，行住坐臥都在定中。我們從來沒有看到過這樣的人，所以對他自自然然起恭敬心。我告辭出門的時候，他老人家送我到大門口，拍著我的肩膀告訴我：我今天跟你講六個字，你好好的去做六年。我就真聽話了，真的去學布施，難捨能捨，這慢慢的捨。捨了六年，只剩下換洗衣服、一床舖蓋，其他都沒有了，捨得乾乾淨淨，捨光了。被他講中了，真的六年捨光了。捨光了，得到什麼？得到一點智慧，心很清淨，對於一切事理很明瞭，還有一些事情好像預先能夠曉得，一、兩個月以後有什麼事情發生，好像都會知道。捨，捨就得；不捨，你就得不到。那個時候大師教給我這個方法，我敢去做，實在講也是得力於《了凡四訓》。《了凡四訓》我看了不少遍，知道因果報應。一飲一啄莫非前定，命裡面有的儘管捨，捨了它還會來；命裡沒有的，怎麼求也求不到，我明白這個道理。所以有人說：你統統捨，你明天吃飯怎麼辦？我說明天還沒到，著急幹什麼？不需要打那個妄想。可是我從來也沒有餓過一天，天天吃得也還不錯，住得也很好，我的修學功夫沒有間斷。相信業因果報！　　</w:t>
      </w:r>
    </w:p>
    <w:sectPr w:rsidR="00B87A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FB1B3" w14:textId="77777777" w:rsidR="00B87A82" w:rsidRDefault="00B87A82" w:rsidP="002843F6">
      <w:r>
        <w:separator/>
      </w:r>
    </w:p>
  </w:endnote>
  <w:endnote w:type="continuationSeparator" w:id="0">
    <w:p w14:paraId="35E4B2A3" w14:textId="77777777" w:rsidR="00B87A82" w:rsidRDefault="00B87A82" w:rsidP="00284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4ADA1" w14:textId="77777777" w:rsidR="00B87A82" w:rsidRDefault="00B87A82" w:rsidP="002843F6">
      <w:r>
        <w:separator/>
      </w:r>
    </w:p>
  </w:footnote>
  <w:footnote w:type="continuationSeparator" w:id="0">
    <w:p w14:paraId="319395EA" w14:textId="77777777" w:rsidR="00B87A82" w:rsidRDefault="00B87A82" w:rsidP="00284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F6"/>
    <w:rsid w:val="002843F6"/>
    <w:rsid w:val="00B519F4"/>
    <w:rsid w:val="00B8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A0A5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3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3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3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3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