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7481" w14:textId="77777777" w:rsidR="00524139" w:rsidRDefault="00524139">
      <w:r>
        <w:t>金剛經的智言慧語</w:t>
      </w:r>
      <w:r>
        <w:t>—</w:t>
      </w:r>
      <w:r>
        <w:t xml:space="preserve">非久久修忍，瞋豈能除　　（第六一四集）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29-513-0614 </w:t>
      </w:r>
    </w:p>
    <w:p w14:paraId="364F5B8B" w14:textId="77777777" w:rsidR="00524139" w:rsidRDefault="00524139">
      <w:pPr>
        <w:pStyle w:val="a3"/>
      </w:pPr>
      <w:r>
        <w:t xml:space="preserve">　　【非久久修忍，瞋豈能除。】</w:t>
      </w:r>
      <w:r>
        <w:t xml:space="preserve"> </w:t>
      </w:r>
    </w:p>
    <w:p w14:paraId="1D77C5CE" w14:textId="77777777" w:rsidR="00524139" w:rsidRDefault="00524139">
      <w:pPr>
        <w:pStyle w:val="a3"/>
      </w:pPr>
      <w:r>
        <w:t xml:space="preserve">　　遇到不如意的事情心裡還難過，這個比布施更難！我大概也是於冥冥當中有佛菩薩加持，我這個忍辱是沒學佛之前學來的。在學校念書，跟一個同學學的。這個同學現在在不在我都不曉得，好像是四九年離開之後，再也沒有消息了。他姓白，白振寰，是我同班同學。我在學校念書，在學校裡是風頭人物，學校從校長下至工友，全校同學沒有一個不認識我的。我知名度很高，不但是我學校人各個認識我，那時候在南京念書，南京中上學校都曉得我，很有名！習氣跟袁了凡一樣，喜歡挖苦別人，喜歡作弄別人。我這個同學比較老實，所以我常常欺負他，常常侮辱他，常常說他的壞話，他統統能忍，實在是了不起。我處處都說他的壞話，他在處處都讚歎我。一個學期，還是一年以後，我被他感動了，真正了不起。所以我就學了他這套本事，以後在社會上做事，別人欺負我什麼的，我會忍，我跟他學的。這是在沒有學佛之前，十幾歲的時候學了這套本事。所以一般人認為我很有修養，我從小學了這一招，這一招很管用。譬如有些人什麼小事情或者是得罪了，他來罵你一頓、侮辱一頓，我能夠笑嘻嘻的不還口，儘管讓他罵，罵半個小時、罵一個鐘點，他罵累了他不罵了，以後見面還是好朋友。他要是發瞋恨心要打我，我就先躺在地下讓他打，他打了幾</w:t>
      </w:r>
      <w:r>
        <w:t xml:space="preserve">下，他不知道怎麼辦，所以我這一招厲害。他要打，我不還手，打不下去，不打他又下不了台，這個很厲害。如果對打，那愈打愈起勁，兩敗俱傷。我這一招一表演，別人一看，某人他的修養好！你看，我這個知名度就愈高，愈被人讚歎了。這個都是跟那個同學學來的。在這個社會上不吃虧，不跟任何人結冤仇。縱然是意見不合過不去的，最後都變成好朋友。所以以後學佛之後，才曉得佛門這個忍辱高明。什麼都能忍，沒有不能忍的事情，何必跟人計較？人家佔一點便宜，讓他去佔，我們歡喜；他得利益，他生歡喜心，我也歡喜，這樣才行。決不要認為我們吃了虧，沒有吃虧的，沒有上當的。你把這些理事都看得清楚，你才曉得佛法這個修法你會很歡喜去修、很認真去做。對你在日常生活當中、在事業上、在前途上決定有幫助，會一帆風順，得許許多多人的幫助。這是非久久修忍，瞋豈能除。　　</w:t>
      </w:r>
    </w:p>
    <w:sectPr w:rsidR="005241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840F" w14:textId="77777777" w:rsidR="00524139" w:rsidRDefault="00524139" w:rsidP="00114D6E">
      <w:r>
        <w:separator/>
      </w:r>
    </w:p>
  </w:endnote>
  <w:endnote w:type="continuationSeparator" w:id="0">
    <w:p w14:paraId="38342213" w14:textId="77777777" w:rsidR="00524139" w:rsidRDefault="00524139" w:rsidP="0011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7159" w14:textId="77777777" w:rsidR="00524139" w:rsidRDefault="00524139" w:rsidP="00114D6E">
      <w:r>
        <w:separator/>
      </w:r>
    </w:p>
  </w:footnote>
  <w:footnote w:type="continuationSeparator" w:id="0">
    <w:p w14:paraId="591F99F4" w14:textId="77777777" w:rsidR="00524139" w:rsidRDefault="00524139" w:rsidP="00114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6E"/>
    <w:rsid w:val="00114D6E"/>
    <w:rsid w:val="005241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C41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