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C3EB" w14:textId="77777777" w:rsidR="000A22D4" w:rsidRDefault="000A22D4">
      <w:r>
        <w:t>金剛經的智言慧語</w:t>
      </w:r>
      <w:r>
        <w:t>—</w:t>
      </w:r>
      <w:r>
        <w:t xml:space="preserve">一有所住，已為境轉　　（第六七四集）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29-513-0674 </w:t>
      </w:r>
    </w:p>
    <w:p w14:paraId="3453FBD8" w14:textId="77777777" w:rsidR="000A22D4" w:rsidRDefault="000A22D4">
      <w:pPr>
        <w:pStyle w:val="a3"/>
      </w:pPr>
      <w:r>
        <w:t xml:space="preserve">　　【一有所住，已為境轉。則布施等功行，必不能圓滿。】</w:t>
      </w:r>
      <w:r>
        <w:t xml:space="preserve"> </w:t>
      </w:r>
    </w:p>
    <w:p w14:paraId="14F14F7C" w14:textId="77777777" w:rsidR="000A22D4" w:rsidRDefault="000A22D4">
      <w:pPr>
        <w:pStyle w:val="a3"/>
      </w:pPr>
      <w:r>
        <w:t xml:space="preserve">　　這是不能執著，這是不應住。有絲毫的執著，一有所住就是有絲毫的執著，你就被境界轉了；也就是說，你心裡頭別有牽掛、別有憂慮，你被境界轉了。雖然行菩薩道，菩薩道行得不圓滿。這個不圓滿的菩薩道，如果老實念佛求生淨土，還行！帶業往生。假如不修淨土法門，你一生所修學的都變成來生的福報。來生一定有福報，福報在哪一道享，可說不定了。來生還能得人身嗎？想想看自己的五戒圓滿不圓滿？五戒圓滿才能得人身，五戒不圓滿，人身得不到。想想看，我會不會變餓鬼，來生到鬼道去？鬼道有鬼道的條件，想想看我的條件跟他的條件合不合？他什麼條件？貪心，慳貪是餓鬼。慳是吝嗇，自己有的捨不得給別人。世間五欲六塵貪，佛法也貪，貪心跟餓鬼道就感應，餓鬼道的業因是貪心。地獄道的心是瞋恚，看這個也不順眼，看那個也不滿意，一天到晚發脾氣，那是跟地獄接近，做鄰居了。愚痴變畜生，愚痴是邪正搞不清楚，真假搞不清楚，善惡搞不清楚，那是愚痴。學佛法，佛法也沒有搞清楚。那個果報是畜生。所以你修的福報是一定有，將來到哪一道去享受，自己好好的想想應該知道，不必問別人。　　</w:t>
      </w:r>
    </w:p>
    <w:sectPr w:rsidR="000A2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07E5" w14:textId="77777777" w:rsidR="000A22D4" w:rsidRDefault="000A22D4" w:rsidP="00746B62">
      <w:r>
        <w:separator/>
      </w:r>
    </w:p>
  </w:endnote>
  <w:endnote w:type="continuationSeparator" w:id="0">
    <w:p w14:paraId="0C7DCA95" w14:textId="77777777" w:rsidR="000A22D4" w:rsidRDefault="000A22D4" w:rsidP="0074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24AF" w14:textId="77777777" w:rsidR="000A22D4" w:rsidRDefault="000A22D4" w:rsidP="00746B62">
      <w:r>
        <w:separator/>
      </w:r>
    </w:p>
  </w:footnote>
  <w:footnote w:type="continuationSeparator" w:id="0">
    <w:p w14:paraId="6C74BC00" w14:textId="77777777" w:rsidR="000A22D4" w:rsidRDefault="000A22D4" w:rsidP="00746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62"/>
    <w:rsid w:val="000A22D4"/>
    <w:rsid w:val="00746B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15C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