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64C30" w14:textId="77777777" w:rsidR="0059223F" w:rsidRDefault="0059223F">
      <w:r>
        <w:t>金剛經的智言慧語</w:t>
      </w:r>
      <w:r>
        <w:t>—</w:t>
      </w:r>
      <w:r>
        <w:t xml:space="preserve">離能施所施等相，布施一切眾生　　（第六八一集）　　</w:t>
      </w:r>
      <w:r>
        <w:t>1995/5</w:t>
      </w:r>
      <w:r>
        <w:t xml:space="preserve">　　新加坡佛教居士林（節錄自金剛般若研習報告</w:t>
      </w:r>
      <w:r>
        <w:t>09-023-0057</w:t>
      </w:r>
      <w:r>
        <w:t>集）　　檔名：</w:t>
      </w:r>
      <w:r>
        <w:t xml:space="preserve">29-513-0681 </w:t>
      </w:r>
    </w:p>
    <w:p w14:paraId="3845C22D" w14:textId="77777777" w:rsidR="0059223F" w:rsidRDefault="0059223F">
      <w:pPr>
        <w:pStyle w:val="a3"/>
      </w:pPr>
      <w:r>
        <w:t xml:space="preserve">　　【此中是令離能施所施等相，布施一切眾生。福慧雙修，展轉利益。皆知離一切諸相，成菩薩成佛。如是布施，是為真實利益。】</w:t>
      </w:r>
      <w:r>
        <w:t xml:space="preserve"> </w:t>
      </w:r>
    </w:p>
    <w:p w14:paraId="67371209" w14:textId="77777777" w:rsidR="0059223F" w:rsidRDefault="0059223F">
      <w:pPr>
        <w:pStyle w:val="a3"/>
      </w:pPr>
      <w:r>
        <w:t xml:space="preserve">　　真實利益是他自己得的，他自己在這裡面修福修慧，他用他的精神，用他的體力，用他的金錢在做這些工作，為一切眾生的，這是修福。專心一意的來做這個工作，深入經藏，他心是清淨的、專一的，這裡頭有定有慧，所以這是福慧雙修。展轉利益，那就非常明顯。東西做出來之後，分送給許許多多國家地區，展轉流通，利益無邊。</w:t>
      </w:r>
      <w:r>
        <w:t xml:space="preserve"> </w:t>
      </w:r>
    </w:p>
    <w:p w14:paraId="46BBCD5E" w14:textId="77777777" w:rsidR="0059223F" w:rsidRDefault="0059223F">
      <w:pPr>
        <w:pStyle w:val="a3"/>
      </w:pPr>
      <w:r>
        <w:t xml:space="preserve">　　皆知離一切諸相，他們懂得不著相，不為自己，所以他的成就是菩薩道、菩薩行。以此功德迴向求生淨土，決定增高品位。一般人念佛求生淨土，這個方法也能求生淨土。心嚮往淨土，沒有想圖這個世間的名聞利養，沒有想圖這個世間的有漏福報，沒想這個，只是以這個功德迴向求生淨土。所以這個是真實利益，這是真正如理如法的在修菩薩的六度。　　</w:t>
      </w:r>
    </w:p>
    <w:sectPr w:rsidR="005922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FCEC7" w14:textId="77777777" w:rsidR="0059223F" w:rsidRDefault="0059223F" w:rsidP="003F04A0">
      <w:r>
        <w:separator/>
      </w:r>
    </w:p>
  </w:endnote>
  <w:endnote w:type="continuationSeparator" w:id="0">
    <w:p w14:paraId="0DD389B8" w14:textId="77777777" w:rsidR="0059223F" w:rsidRDefault="0059223F" w:rsidP="003F0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74F8E" w14:textId="77777777" w:rsidR="0059223F" w:rsidRDefault="0059223F" w:rsidP="003F04A0">
      <w:r>
        <w:separator/>
      </w:r>
    </w:p>
  </w:footnote>
  <w:footnote w:type="continuationSeparator" w:id="0">
    <w:p w14:paraId="5CC47AFD" w14:textId="77777777" w:rsidR="0059223F" w:rsidRDefault="0059223F" w:rsidP="003F04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4A0"/>
    <w:rsid w:val="003F04A0"/>
    <w:rsid w:val="0059223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402E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04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04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04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04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2026-08-12T06:01:00Z</dcterms:created>
  <dcterms:modified xsi:type="dcterms:W3CDTF">2026-08-12T06:01:00Z</dcterms:modified>
</cp:coreProperties>
</file>