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BF275" w14:textId="77777777" w:rsidR="00F64E9A" w:rsidRDefault="00F64E9A">
      <w:r>
        <w:t>金剛經的智言慧語</w:t>
      </w:r>
      <w:r>
        <w:t>—</w:t>
      </w:r>
      <w:r>
        <w:t xml:space="preserve">發菩提心，行菩薩道　　（第六八七集）　　</w:t>
      </w:r>
      <w:r>
        <w:t>1995/5</w:t>
      </w:r>
      <w:r>
        <w:t xml:space="preserve">　　新加坡佛教居士林（節錄自金剛般若研習報告</w:t>
      </w:r>
      <w:r>
        <w:t>09-023-0058</w:t>
      </w:r>
      <w:r>
        <w:t>集）　　檔名：</w:t>
      </w:r>
      <w:r>
        <w:t xml:space="preserve">29-513-0687 </w:t>
      </w:r>
    </w:p>
    <w:p w14:paraId="7591709B" w14:textId="77777777" w:rsidR="00F64E9A" w:rsidRDefault="00F64E9A">
      <w:pPr>
        <w:pStyle w:val="a3"/>
      </w:pPr>
      <w:r>
        <w:t xml:space="preserve">　　【能信者，皆知發菩提心，行菩薩道。上可轉凡成聖。中亦成大仁大智。下亦是善人君子。三皇五帝之盛，不是過也。】</w:t>
      </w:r>
      <w:r>
        <w:t xml:space="preserve"> </w:t>
      </w:r>
    </w:p>
    <w:p w14:paraId="6799DF1F" w14:textId="77777777" w:rsidR="00F64E9A" w:rsidRDefault="00F64E9A">
      <w:pPr>
        <w:pStyle w:val="a3"/>
      </w:pPr>
      <w:r>
        <w:t xml:space="preserve">　　這一段是講真正相信佛法、修學佛法，可以得國家長治久安、世界和平，確確實實能夠達到。能信，特別是指能夠相信佛在《金剛經》上所說的道理，所說的修學原理原則，你能夠相信。你相信，當然你就想發心去做，依照佛的話去做。這個心生起來，這就是菩提心。菩提心最重要的就是捨己為人，這是真正的菩提心、真正覺悟。我這個人在世間，我來這個世間幹什麼？我來是為一切眾生服務的，我來是利益一切眾生的，這個人真的覺悟了。我來到這個世間，決定不是為自己；如果說為自己，還要繼續不斷搞六道輪迴。不為自己，為一切眾生，諸位想想，你不是菩薩誰是菩薩？菩薩乘願再來，倒駕慈航，我們那個心一改變，就是乘願再來。沒發這個心之前，是業報之身，念頭一轉變，就是乘願再來，與業報之身不相干。業報之身，過去生中做的不善，要受苦報。大家佛經看得多，你就曉得造什麼樣的惡業，得什麼樣的果報。念頭一變，變成乘願再來，「我」沒有了；我沒有了，那個罪業誰受報？沒人受報。念頭一改，我這個身是乘願再來身，不是業報身，所以給你講，面貌、體質會變，就是這個道理。你要問這是什麼理由？理由佛法裡都說過了，境隨心轉，相隨心轉，心變了，他心變成菩薩心，所以他的相就像菩薩，體質也像菩薩，這個轉</w:t>
      </w:r>
      <w:r>
        <w:t>變是最快速的。</w:t>
      </w:r>
      <w:r>
        <w:t xml:space="preserve"> </w:t>
      </w:r>
    </w:p>
    <w:p w14:paraId="151188FF" w14:textId="77777777" w:rsidR="00F64E9A" w:rsidRDefault="00F64E9A">
      <w:pPr>
        <w:pStyle w:val="a3"/>
      </w:pPr>
      <w:r>
        <w:t xml:space="preserve">　　世間人想修善積德來改變，你們看了凡居士，袁了凡，那是積功累德、斷惡修善，他改變了，改變得好慢，十幾年才改變。《金剛經》、《無量壽經》改變得快，幾天就改變了，幾天你不太容易見到，三個月見到。三個月的時間很短，三個月就看到顯著的改變，這是我們真正看到。讀《無量壽經》，讀滿幾千遍，讀滿一萬遍，讀滿二萬遍，讀的時候他還未必能改變；他真正讀明白，懂得了，經上講受持，受持是什麼？依教奉行，只要一發這個心，我要依照佛的教誨去修行，依照佛的教誨去過日子，依照佛的教誨去生活，這個念頭一動，業力馬上就轉成願力，比了凡居士快得太多了。同樣一個道理，你對於佛的經義是不是真的明白，如果不是真的明白，你那個念頭轉不過來；真明白了，會轉過來，一轉過來馬上就見效，就不一樣。行菩薩道的，穿衣吃飯都是行菩薩道，待人接物也是行菩薩道，行住坐臥，沒有一樣不是行菩薩道，這個意思很深很廣，前面已經講了很多，諸位要細心去體會。</w:t>
      </w:r>
      <w:r>
        <w:t xml:space="preserve"> </w:t>
      </w:r>
    </w:p>
    <w:p w14:paraId="5CC16538" w14:textId="77777777" w:rsidR="00F64E9A" w:rsidRDefault="00F64E9A">
      <w:pPr>
        <w:pStyle w:val="a3"/>
      </w:pPr>
      <w:r>
        <w:t xml:space="preserve">　　下面講三種效果。為什麼會有上中下三等？轉的那個心不相同，對於教理、教義，體會的深度不相同。體會深的人，用心真實、純真，他轉得快，馬上就轉凡成聖。此地的聖，是《金剛經》上的標準，圓教初住以上，就是《華嚴經》上講的四十一位法身大士；一轉就入法身大士之流，這是上乘的。中等的也是大仁大智，大仁大智是講聲聞、緣覺、權教菩薩；下等的善人君子，是我們世間人所講的，世間的聖賢君子。底下這一句說，在我們中國古籍裡頭記載，政治最清明、百姓生活過得最好的，三皇五帝。三皇五帝之盛，不是過也。這個意思就是說，如果真正能信佛，發心行菩薩道，三皇五帝之盛也不能超過，能信、發心行菩薩道之人，也不能超過。　　</w:t>
      </w:r>
    </w:p>
    <w:sectPr w:rsidR="00F64E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13205" w14:textId="77777777" w:rsidR="00F64E9A" w:rsidRDefault="00F64E9A" w:rsidP="0061791D">
      <w:r>
        <w:separator/>
      </w:r>
    </w:p>
  </w:endnote>
  <w:endnote w:type="continuationSeparator" w:id="0">
    <w:p w14:paraId="28A3587F" w14:textId="77777777" w:rsidR="00F64E9A" w:rsidRDefault="00F64E9A" w:rsidP="00617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EDE43" w14:textId="77777777" w:rsidR="00F64E9A" w:rsidRDefault="00F64E9A" w:rsidP="0061791D">
      <w:r>
        <w:separator/>
      </w:r>
    </w:p>
  </w:footnote>
  <w:footnote w:type="continuationSeparator" w:id="0">
    <w:p w14:paraId="74C35F0C" w14:textId="77777777" w:rsidR="00F64E9A" w:rsidRDefault="00F64E9A" w:rsidP="006179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1D"/>
    <w:rsid w:val="0061791D"/>
    <w:rsid w:val="00B519F4"/>
    <w:rsid w:val="00F6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AA4B2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79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79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79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79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2026-08-12T06:02:00Z</dcterms:created>
  <dcterms:modified xsi:type="dcterms:W3CDTF">2026-08-12T06:02:00Z</dcterms:modified>
</cp:coreProperties>
</file>