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2BB8" w14:textId="77777777" w:rsidR="007906D1" w:rsidRDefault="007906D1">
      <w:r>
        <w:t>金剛經的智言慧語</w:t>
      </w:r>
      <w:r>
        <w:t>—</w:t>
      </w:r>
      <w:r>
        <w:t xml:space="preserve">緣聚則生，緣散便滅　　（第六九二集）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29-513-0692 </w:t>
      </w:r>
    </w:p>
    <w:p w14:paraId="0AF1FFEC" w14:textId="77777777" w:rsidR="007906D1" w:rsidRDefault="007906D1">
      <w:pPr>
        <w:pStyle w:val="a3"/>
      </w:pPr>
      <w:r>
        <w:t xml:space="preserve">　　【當知一切法，莫非因緣聚會，假現有相。緣聚則生，緣散便滅。】</w:t>
      </w:r>
      <w:r>
        <w:t xml:space="preserve"> </w:t>
      </w:r>
    </w:p>
    <w:p w14:paraId="00F3BE8E" w14:textId="77777777" w:rsidR="007906D1" w:rsidRDefault="007906D1">
      <w:pPr>
        <w:pStyle w:val="a3"/>
      </w:pPr>
      <w:r>
        <w:t xml:space="preserve">　　所有一切現象，現象存在多久，就是那個緣多久；緣聚現相，緣散，相就滅。如果是個聰明人，把這個事實看清楚了，就知道不生不滅，哪來的生滅？不過是緣聚而已、緣散而已，沒有生滅。緣聚的時候，緣沒有生滅；緣散的時候，緣也沒有生滅，哪來的生滅？譬如你們手上拿的經本，拿在手上這是一本書。怎麼成為一本書？裡面有幾十張紙訂在一起。訂在一起是聚，這是一本書；如果拆開，是一張一張紙，這書沒有了。裝訂在一起，紙沒有增加，拆散掉，紙沒有減少；紙張不生不滅，但是書有生有滅；訂起來，書生了，拆開來，書滅了。聰明人曉得，哪裡有書？沒書，一堆紙而已。一堆紙，疊起來，不生；散開來，不滅。所有一切法就是這麼個道理，緣聚緣散而已。多朝這去想想。我們身體壽命長短，緣聚緣散，沒有生死，生死是假的。你看走眼、看錯了，你著了書本的相；不著書本相，書沒有生滅。你要是不著身相，身體沒有生死，世界也沒有成住壞空，都是緣聚緣散而已。</w:t>
      </w:r>
      <w:r>
        <w:t xml:space="preserve"> </w:t>
      </w:r>
    </w:p>
    <w:p w14:paraId="21E1FB72" w14:textId="77777777" w:rsidR="007906D1" w:rsidRDefault="007906D1">
      <w:pPr>
        <w:pStyle w:val="a3"/>
      </w:pPr>
      <w:r>
        <w:t xml:space="preserve">　　【正當聚會時，復起變化，無常無定。】</w:t>
      </w:r>
      <w:r>
        <w:t xml:space="preserve"> </w:t>
      </w:r>
    </w:p>
    <w:p w14:paraId="7577FE2F" w14:textId="77777777" w:rsidR="007906D1" w:rsidRDefault="007906D1">
      <w:pPr>
        <w:pStyle w:val="a3"/>
      </w:pPr>
      <w:r>
        <w:t xml:space="preserve">　　正在緣聚的時候，它裡面有變化。像我們這個身體，一天到晚胡思亂想，因為胡思亂想，你生理、身體就起變化。身體的變化，我們現在講細胞的新陳代謝，是什麼原因？是你的念頭，是這麼回事情。你念頭清淨，新陳代謝愈來愈好；如果你心思很亂、妄想很多，貪瞋痴很重，新陳代謝裡面細胞愈變愈壞，你身體就變壞，就這麼個道理。所以無常無定。　　</w:t>
      </w:r>
    </w:p>
    <w:sectPr w:rsidR="007906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3DCC" w14:textId="77777777" w:rsidR="007906D1" w:rsidRDefault="007906D1" w:rsidP="00170A47">
      <w:r>
        <w:separator/>
      </w:r>
    </w:p>
  </w:endnote>
  <w:endnote w:type="continuationSeparator" w:id="0">
    <w:p w14:paraId="5B7D2429" w14:textId="77777777" w:rsidR="007906D1" w:rsidRDefault="007906D1" w:rsidP="00170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A8F38" w14:textId="77777777" w:rsidR="007906D1" w:rsidRDefault="007906D1" w:rsidP="00170A47">
      <w:r>
        <w:separator/>
      </w:r>
    </w:p>
  </w:footnote>
  <w:footnote w:type="continuationSeparator" w:id="0">
    <w:p w14:paraId="06AC1CD1" w14:textId="77777777" w:rsidR="007906D1" w:rsidRDefault="007906D1" w:rsidP="00170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47"/>
    <w:rsid w:val="00170A47"/>
    <w:rsid w:val="007906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D22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