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90FE" w14:textId="77777777" w:rsidR="006E4A59" w:rsidRDefault="006E4A59">
      <w:r>
        <w:t>金剛經的智言慧語</w:t>
      </w:r>
      <w:r>
        <w:t>—</w:t>
      </w:r>
      <w:r>
        <w:t>一切法所以有種種不同，是隨業力而異（唯識所變）</w:t>
      </w:r>
      <w:r>
        <w:t>(</w:t>
      </w:r>
      <w:r>
        <w:t>上</w:t>
      </w:r>
      <w:r>
        <w:t>)</w:t>
      </w:r>
      <w:r>
        <w:t xml:space="preserve">　　（第六九三集）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29-513-0693 </w:t>
      </w:r>
    </w:p>
    <w:p w14:paraId="072711A8" w14:textId="77777777" w:rsidR="006E4A59" w:rsidRDefault="006E4A59">
      <w:pPr>
        <w:pStyle w:val="a3"/>
      </w:pPr>
      <w:r>
        <w:t xml:space="preserve">　　【一切法所以有種種不同，是隨業力而異（唯識所變），業力複雜，現相亦複雜，業力純淨，現相亦純淨，絲毫不爽，此之謂空即是有。凡夫不明此理，撥無因果，取著空相，無所不為，此墮落之因也。】</w:t>
      </w:r>
      <w:r>
        <w:t xml:space="preserve"> </w:t>
      </w:r>
    </w:p>
    <w:p w14:paraId="00DD020C" w14:textId="77777777" w:rsidR="006E4A59" w:rsidRDefault="006E4A59">
      <w:pPr>
        <w:pStyle w:val="a3"/>
      </w:pPr>
      <w:r>
        <w:t xml:space="preserve">　　這跟前面講的，這兩小段非常重要，因為它是我們修行觀照的基礎。我們對於宇宙人生一切萬相的看法，到底哪一個看法才是正確的？哪些看法是錯誤的？這兩段可以說是最真實的看法，宇宙真相確確實實如是如是。我們能夠常常記在心上，常常用這個角度來觀察一切萬法，不但能得定，心能夠安，也能夠開悟；正所謂是心安理得，道理清楚明白，心就安了。心安理得就是圓教初住以上的果位。由此可知，這兩段所說的是圓初住菩薩以上的境界。</w:t>
      </w:r>
      <w:r>
        <w:t xml:space="preserve"> </w:t>
      </w:r>
    </w:p>
    <w:p w14:paraId="39A439B0" w14:textId="77777777" w:rsidR="006E4A59" w:rsidRDefault="006E4A59">
      <w:pPr>
        <w:pStyle w:val="a3"/>
      </w:pPr>
      <w:r>
        <w:t xml:space="preserve">　　一切法為什麼那麼複雜，種種不同？複雜的原因是念頭複雜。佛在大經上常常提示我們，「一切法從心想生」，十法界依正莊嚴，乃至於一真法界、極樂世界，都是從心想生。如果我們能夠稍稍體會得這句話的意思，我們仔細反省一下，我們的心想，從早到晚有多少個念頭？多少不同的念頭？從年初一到臘月三十，從我們出生到這一生報盡，你就想一想，多少念頭！而我們自己能夠覺察到的，實在講是非常非常粗的念頭，細的念頭我們自己不知道。愈是心清淨的人，觀察的能力愈微細，大乘經上講，八地菩薩才見到阿賴耶識的動相，就是我們講阿賴耶識的活動，他才能見到，那是極微細的念頭。念頭這麼複雜，一切法從心想生，這個心想就是念頭，心想出來的萬法，它怎麼不複雜？它當然複雜。我們一個人這個念頭就無量無邊，何況這些大眾、芸芸眾生，這個念頭加起來，那還得了！經上只有用一句話來形容：不可思議！這是真話，確確實實不可思議。所以種種不同的現相，是業力變現出來的。這個地方講業力變現，就是法相宗所說的「唯識所變」，佛常常講的「從心想生」，一個意思。</w:t>
      </w:r>
      <w:r>
        <w:t xml:space="preserve"> </w:t>
      </w:r>
    </w:p>
    <w:p w14:paraId="6C45D8AC" w14:textId="77777777" w:rsidR="006E4A59" w:rsidRDefault="006E4A59">
      <w:pPr>
        <w:pStyle w:val="a3"/>
      </w:pPr>
      <w:r>
        <w:t xml:space="preserve">　　業力複雜，諸位要知道，起心動念就造業，不是說我們口造、身造才算造業。造業的工具有三大類：身、語、意，身造業、語造業、念頭也造業，念頭是意業。身口造業有中斷的時候、有停止的時候，意業沒有間斷。不要以為我們在那裡靜坐，心很清淨，一念不生沒造業，微細的念頭還繼續不斷在造業。每天晚上睡覺，我們的身不造業，口也不造業，還會作夢，作夢就是意還在造業。所以意造業從來沒有中斷過，這個最可怕！業力複雜，現的相複雜。</w:t>
      </w:r>
      <w:r>
        <w:t xml:space="preserve"> </w:t>
      </w:r>
    </w:p>
    <w:p w14:paraId="4E962B94" w14:textId="77777777" w:rsidR="006E4A59" w:rsidRDefault="006E4A59">
      <w:pPr>
        <w:pStyle w:val="a3"/>
      </w:pPr>
      <w:r>
        <w:t xml:space="preserve">　　古時候的環境，沒有我們現在複雜。我們不要講太古，太古我們也不知道，講三十年前。四、五十歲的人，我們講三十年前，他記得很清楚，三十年前的社會比現在淳樸多了。再三十年前，那個環境更淳樸、更可愛。什麼原因？因為那個時候妄想分別執著比現在人少，社會五欲六塵誘惑也少。現在妄想多，誘惑你打妄想的事情太多太多了。每天電視一打開，就是誘惑你打妄想，每天報紙這都是叫你打妄想，緣不好！三十年前也有報紙，沒有這麼多，只有一張、兩張而已；現在十幾張，妄想多了。這個社會比從前複雜，妄念多了。我們從這一方面能夠體會得到，古時候的人心比較清淨；尤其是中國人。</w:t>
      </w:r>
      <w:r>
        <w:t xml:space="preserve"> </w:t>
      </w:r>
    </w:p>
    <w:p w14:paraId="7212B896" w14:textId="77777777" w:rsidR="006E4A59" w:rsidRDefault="006E4A59">
      <w:pPr>
        <w:pStyle w:val="a3"/>
      </w:pPr>
      <w:r>
        <w:lastRenderedPageBreak/>
        <w:t xml:space="preserve">　　中國從前的人念古書，從小就教他念書，念書修什麼？念書修戒定慧。戒定慧是從小就培養，我們中國古代的小學，兒童七歲上學，主要教學的宗旨就是戒定慧。但是他沒有用佛教這個名詞，內容完全相同。教小孩要懂得規矩，要知道長幼有序，一舉一動、言語都要懂規矩，規矩就是戒。訓練他心地清淨，不要胡思亂想。用什麼方法訓練？讀書、背書，背書他就不打妄想了。書裡什麼意思不講，只教你念、只教你背，什麼意思不知道，修定！一懂意思就胡思亂想，所以不講解，只教你背誦。從七歲到十二歲，這個過程當中，把所有的經書，或者是你的父母、老師選擇古人的這些好的文章，都在這一段時間當中把它背熟。每一篇要背一百遍、兩百遍，背熟。這個功夫下得很值得，他心清淨、心定下來了。而且所背誦的東西，一生都不會忘記，八十歲、九十歲了，依然朗朗上口，不會忘記，寫文章、說話，引經據典，隨手拈來，不要去查參考書，都是從小背書來的。所以他修定，小的時候修戒修定。十三、四歲入太學，從前沒有中學，小學畢業之後完成了，就入太學，太學就是大學。大學裡面老師不是教你背誦，講解、研究、討論，就是你過去所學、所背誦的東西，在這個時候老師指導你，為你講解，帶著你研究討論，天天做這個，開智慧！老</w:t>
      </w:r>
      <w:r>
        <w:t>師教學的時候有沒有課本？給諸位說，沒有課本。老師從小也背熟了，學生也背熟了，所以不要用課本。講起《論語》第幾篇、第幾頁、第幾行，大家都知道，都背熟了，不要用書本的。</w:t>
      </w:r>
      <w:r>
        <w:t xml:space="preserve"> </w:t>
      </w:r>
    </w:p>
    <w:p w14:paraId="53403AF1" w14:textId="77777777" w:rsidR="006E4A59" w:rsidRDefault="006E4A59">
      <w:pPr>
        <w:pStyle w:val="a3"/>
      </w:pPr>
      <w:r>
        <w:t xml:space="preserve">　　從前讀書樂，快樂！不像現在念書念得好辛苦。我看到現在的學生，下一生不敢作人，太苦太苦了！從前讀書樂。老師帶著學生、帶著酒菜，遊山玩水，去旅遊。旅遊三個月回來，這個課程講完了，一路玩是一路研究討論，你說那個多快樂！哪裡像現在讀書這個樣子，可怕、嚇死人！所以從前讀書真樂。我們看到古人生活、讀書，真的都是詩情畫意，的確他這個生活是有真善美，現在沒有了。現在我們所享受的是物質文明一點方便，可是付出的代價非常慘痛，人生的樂趣沒有了。人都變成機器，變成機械，這是很可悲的一個現象，我們必須要覺悟。　　</w:t>
      </w:r>
    </w:p>
    <w:sectPr w:rsidR="006E4A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4B66" w14:textId="77777777" w:rsidR="006E4A59" w:rsidRDefault="006E4A59" w:rsidP="008D6A5E">
      <w:r>
        <w:separator/>
      </w:r>
    </w:p>
  </w:endnote>
  <w:endnote w:type="continuationSeparator" w:id="0">
    <w:p w14:paraId="2DDF1534" w14:textId="77777777" w:rsidR="006E4A59" w:rsidRDefault="006E4A59" w:rsidP="008D6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5317F" w14:textId="77777777" w:rsidR="006E4A59" w:rsidRDefault="006E4A59" w:rsidP="008D6A5E">
      <w:r>
        <w:separator/>
      </w:r>
    </w:p>
  </w:footnote>
  <w:footnote w:type="continuationSeparator" w:id="0">
    <w:p w14:paraId="6FF50EB7" w14:textId="77777777" w:rsidR="006E4A59" w:rsidRDefault="006E4A59" w:rsidP="008D6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5E"/>
    <w:rsid w:val="006E4A59"/>
    <w:rsid w:val="008D6A5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2E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